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C5" w:rsidRDefault="00F504C5" w:rsidP="00F504C5">
      <w:pPr>
        <w:pStyle w:val="Default"/>
        <w:jc w:val="center"/>
      </w:pPr>
      <w:r>
        <w:t>Glossopdale Harri</w:t>
      </w:r>
      <w:r w:rsidR="002F59AF">
        <w:t>ers return to training guide</w:t>
      </w:r>
    </w:p>
    <w:p w:rsidR="002F59AF" w:rsidRDefault="002F59AF" w:rsidP="00F504C5">
      <w:pPr>
        <w:pStyle w:val="Default"/>
        <w:jc w:val="center"/>
      </w:pPr>
      <w:r>
        <w:t>(Based on information from the England Athletics 27/11/20)</w:t>
      </w:r>
    </w:p>
    <w:p w:rsidR="002F59AF" w:rsidRDefault="002F59AF" w:rsidP="00F504C5">
      <w:pPr>
        <w:pStyle w:val="Default"/>
        <w:jc w:val="center"/>
      </w:pPr>
    </w:p>
    <w:p w:rsidR="00EE4398" w:rsidRPr="00EE4398" w:rsidRDefault="00EE4398" w:rsidP="00EE4398">
      <w:pPr>
        <w:autoSpaceDE w:val="0"/>
        <w:autoSpaceDN w:val="0"/>
        <w:adjustRightInd w:val="0"/>
        <w:spacing w:after="0" w:line="240" w:lineRule="auto"/>
        <w:rPr>
          <w:rFonts w:ascii="Calibri" w:hAnsi="Calibri" w:cs="Calibri"/>
          <w:color w:val="000000"/>
          <w:sz w:val="24"/>
          <w:szCs w:val="24"/>
        </w:rPr>
      </w:pPr>
    </w:p>
    <w:p w:rsidR="00EE4398" w:rsidRPr="00EE4398" w:rsidRDefault="00EE4398" w:rsidP="00EE4398">
      <w:pPr>
        <w:autoSpaceDE w:val="0"/>
        <w:autoSpaceDN w:val="0"/>
        <w:adjustRightInd w:val="0"/>
        <w:spacing w:after="0" w:line="240" w:lineRule="auto"/>
        <w:rPr>
          <w:rFonts w:ascii="Calibri" w:hAnsi="Calibri" w:cs="Calibri"/>
          <w:sz w:val="24"/>
          <w:szCs w:val="24"/>
        </w:rPr>
      </w:pPr>
      <w:bookmarkStart w:id="0" w:name="_GoBack"/>
      <w:bookmarkEnd w:id="0"/>
    </w:p>
    <w:p w:rsidR="00EE4398" w:rsidRDefault="00EE4398" w:rsidP="00EE4398">
      <w:pPr>
        <w:autoSpaceDE w:val="0"/>
        <w:autoSpaceDN w:val="0"/>
        <w:adjustRightInd w:val="0"/>
        <w:spacing w:after="0" w:line="240" w:lineRule="auto"/>
        <w:ind w:left="720"/>
        <w:rPr>
          <w:rFonts w:ascii="Calibri" w:hAnsi="Calibri" w:cs="Calibri"/>
          <w:b/>
          <w:bCs/>
          <w:sz w:val="28"/>
          <w:szCs w:val="28"/>
        </w:rPr>
      </w:pPr>
      <w:r w:rsidRPr="00EE4398">
        <w:rPr>
          <w:rFonts w:ascii="Calibri" w:hAnsi="Calibri" w:cs="Calibri"/>
          <w:b/>
          <w:bCs/>
          <w:sz w:val="28"/>
          <w:szCs w:val="28"/>
        </w:rPr>
        <w:t xml:space="preserve">Your health </w:t>
      </w:r>
    </w:p>
    <w:p w:rsidR="00EE4398" w:rsidRPr="00EE4398" w:rsidRDefault="00EE4398" w:rsidP="00EE4398">
      <w:pPr>
        <w:autoSpaceDE w:val="0"/>
        <w:autoSpaceDN w:val="0"/>
        <w:adjustRightInd w:val="0"/>
        <w:spacing w:after="0" w:line="240" w:lineRule="auto"/>
        <w:ind w:left="720"/>
        <w:rPr>
          <w:rFonts w:ascii="Calibri" w:hAnsi="Calibri" w:cs="Calibri"/>
          <w:sz w:val="28"/>
          <w:szCs w:val="28"/>
        </w:rPr>
      </w:pPr>
    </w:p>
    <w:p w:rsidR="00F504C5" w:rsidRDefault="00EE4398" w:rsidP="00EE4398">
      <w:pPr>
        <w:pStyle w:val="Default"/>
        <w:ind w:left="720"/>
      </w:pPr>
      <w:r w:rsidRPr="00EE4398">
        <w:rPr>
          <w:rFonts w:ascii="Calibri" w:hAnsi="Calibri" w:cs="Calibri"/>
          <w:b/>
          <w:bCs/>
          <w:color w:val="auto"/>
          <w:sz w:val="22"/>
          <w:szCs w:val="22"/>
        </w:rPr>
        <w:t>It is of paramount importance that athletes monitor themselves for any signs of the virus, as well as general health. Athletes should follow the advice of their GP or medical practitioner in all cases.</w:t>
      </w:r>
    </w:p>
    <w:p w:rsidR="00F504C5" w:rsidRDefault="00F504C5" w:rsidP="00F504C5">
      <w:pPr>
        <w:pStyle w:val="Default"/>
        <w:rPr>
          <w:rFonts w:cstheme="minorBidi"/>
          <w:color w:val="auto"/>
        </w:rPr>
      </w:pPr>
    </w:p>
    <w:p w:rsidR="002F59AF" w:rsidRPr="002F59AF" w:rsidRDefault="002F59AF" w:rsidP="002F59AF">
      <w:pPr>
        <w:autoSpaceDE w:val="0"/>
        <w:autoSpaceDN w:val="0"/>
        <w:adjustRightInd w:val="0"/>
        <w:spacing w:after="0" w:line="240" w:lineRule="auto"/>
        <w:rPr>
          <w:rFonts w:ascii="Calibri" w:hAnsi="Calibri" w:cs="Calibri"/>
          <w:color w:val="000000"/>
          <w:sz w:val="24"/>
          <w:szCs w:val="24"/>
        </w:rPr>
      </w:pPr>
    </w:p>
    <w:p w:rsidR="002F59AF" w:rsidRPr="002F59AF" w:rsidRDefault="002F59AF" w:rsidP="002F59AF">
      <w:pPr>
        <w:autoSpaceDE w:val="0"/>
        <w:autoSpaceDN w:val="0"/>
        <w:adjustRightInd w:val="0"/>
        <w:spacing w:after="0" w:line="240" w:lineRule="auto"/>
        <w:ind w:left="360"/>
        <w:rPr>
          <w:rFonts w:ascii="Calibri" w:hAnsi="Calibri" w:cs="Calibri"/>
          <w:sz w:val="32"/>
          <w:szCs w:val="32"/>
        </w:rPr>
      </w:pPr>
      <w:r w:rsidRPr="002F59AF">
        <w:rPr>
          <w:rFonts w:ascii="Calibri" w:hAnsi="Calibri" w:cs="Calibri"/>
          <w:b/>
          <w:bCs/>
          <w:sz w:val="32"/>
          <w:szCs w:val="32"/>
        </w:rPr>
        <w:t xml:space="preserve">Section 1: Before and after training </w:t>
      </w:r>
    </w:p>
    <w:p w:rsidR="002F59AF" w:rsidRPr="002F59AF" w:rsidRDefault="002F59AF" w:rsidP="002F59AF">
      <w:pPr>
        <w:autoSpaceDE w:val="0"/>
        <w:autoSpaceDN w:val="0"/>
        <w:adjustRightInd w:val="0"/>
        <w:spacing w:after="0" w:line="240" w:lineRule="auto"/>
        <w:ind w:left="360"/>
        <w:rPr>
          <w:rFonts w:ascii="Calibri" w:hAnsi="Calibri" w:cs="Calibri"/>
          <w:sz w:val="26"/>
          <w:szCs w:val="26"/>
        </w:rPr>
      </w:pPr>
      <w:r w:rsidRPr="002F59AF">
        <w:rPr>
          <w:rFonts w:ascii="Calibri" w:hAnsi="Calibri" w:cs="Calibri"/>
          <w:b/>
          <w:bCs/>
          <w:sz w:val="26"/>
          <w:szCs w:val="26"/>
        </w:rPr>
        <w:t xml:space="preserve">Stay up to date </w:t>
      </w:r>
    </w:p>
    <w:p w:rsidR="002F59AF" w:rsidRPr="002F59AF" w:rsidRDefault="002F59AF" w:rsidP="002F59AF">
      <w:pPr>
        <w:autoSpaceDE w:val="0"/>
        <w:autoSpaceDN w:val="0"/>
        <w:adjustRightInd w:val="0"/>
        <w:spacing w:after="145" w:line="240" w:lineRule="auto"/>
        <w:ind w:left="360"/>
        <w:rPr>
          <w:rFonts w:ascii="Calibri" w:hAnsi="Calibri" w:cs="Calibri"/>
          <w:sz w:val="23"/>
          <w:szCs w:val="23"/>
        </w:rPr>
      </w:pPr>
      <w:r w:rsidRPr="002F59AF">
        <w:rPr>
          <w:rFonts w:ascii="Calibri" w:hAnsi="Calibri" w:cs="Calibri"/>
          <w:sz w:val="23"/>
          <w:szCs w:val="23"/>
        </w:rPr>
        <w:t>•Check all guidance that has been published, especially concerning social distancing and hygiene and</w:t>
      </w:r>
      <w:r>
        <w:rPr>
          <w:rFonts w:ascii="Calibri" w:hAnsi="Calibri" w:cs="Calibri"/>
          <w:sz w:val="23"/>
          <w:szCs w:val="23"/>
        </w:rPr>
        <w:t xml:space="preserve"> </w:t>
      </w:r>
      <w:r w:rsidRPr="002F59AF">
        <w:rPr>
          <w:rFonts w:ascii="Calibri" w:hAnsi="Calibri" w:cs="Calibri"/>
          <w:sz w:val="23"/>
          <w:szCs w:val="23"/>
        </w:rPr>
        <w:t>any athletic specific guidance.</w:t>
      </w:r>
    </w:p>
    <w:p w:rsidR="002F59AF" w:rsidRPr="002F59AF" w:rsidRDefault="002F59AF" w:rsidP="002F59AF">
      <w:pPr>
        <w:autoSpaceDE w:val="0"/>
        <w:autoSpaceDN w:val="0"/>
        <w:adjustRightInd w:val="0"/>
        <w:spacing w:after="145" w:line="240" w:lineRule="auto"/>
        <w:ind w:left="360"/>
        <w:rPr>
          <w:rFonts w:ascii="Calibri" w:hAnsi="Calibri" w:cs="Calibri"/>
          <w:sz w:val="23"/>
          <w:szCs w:val="23"/>
        </w:rPr>
      </w:pPr>
      <w:r w:rsidRPr="002F59AF">
        <w:rPr>
          <w:rFonts w:ascii="Calibri" w:hAnsi="Calibri" w:cs="Calibri"/>
          <w:sz w:val="23"/>
          <w:szCs w:val="23"/>
        </w:rPr>
        <w:t>•Be aware guidance can change quickly and more restrictive rules may be applied in the future, so</w:t>
      </w:r>
      <w:r>
        <w:rPr>
          <w:rFonts w:ascii="Calibri" w:hAnsi="Calibri" w:cs="Calibri"/>
          <w:sz w:val="23"/>
          <w:szCs w:val="23"/>
        </w:rPr>
        <w:t xml:space="preserve"> </w:t>
      </w:r>
      <w:r w:rsidRPr="002F59AF">
        <w:rPr>
          <w:rFonts w:ascii="Calibri" w:hAnsi="Calibri" w:cs="Calibri"/>
          <w:sz w:val="23"/>
          <w:szCs w:val="23"/>
        </w:rPr>
        <w:t>please refer to the England Athletics website regularly.</w:t>
      </w:r>
    </w:p>
    <w:p w:rsidR="002F59AF" w:rsidRPr="002F59AF" w:rsidRDefault="002F59AF" w:rsidP="002F59AF">
      <w:pPr>
        <w:autoSpaceDE w:val="0"/>
        <w:autoSpaceDN w:val="0"/>
        <w:adjustRightInd w:val="0"/>
        <w:spacing w:after="145" w:line="240" w:lineRule="auto"/>
        <w:ind w:left="360"/>
        <w:rPr>
          <w:rFonts w:ascii="Calibri" w:hAnsi="Calibri" w:cs="Calibri"/>
          <w:sz w:val="23"/>
          <w:szCs w:val="23"/>
        </w:rPr>
      </w:pPr>
      <w:r w:rsidRPr="002F59AF">
        <w:rPr>
          <w:rFonts w:ascii="Calibri" w:hAnsi="Calibri" w:cs="Calibri"/>
          <w:sz w:val="23"/>
          <w:szCs w:val="23"/>
        </w:rPr>
        <w:t>•Outdoors, athletics and running activity can now take place in unlimited numbers as long as it is within</w:t>
      </w:r>
      <w:r>
        <w:rPr>
          <w:rFonts w:ascii="Calibri" w:hAnsi="Calibri" w:cs="Calibri"/>
          <w:sz w:val="23"/>
          <w:szCs w:val="23"/>
        </w:rPr>
        <w:t xml:space="preserve"> </w:t>
      </w:r>
      <w:r w:rsidRPr="002F59AF">
        <w:rPr>
          <w:rFonts w:ascii="Calibri" w:hAnsi="Calibri" w:cs="Calibri"/>
          <w:sz w:val="23"/>
          <w:szCs w:val="23"/>
        </w:rPr>
        <w:t>a COVID secure environment (which can be a track or open space such as a park or road). Where a</w:t>
      </w:r>
      <w:r>
        <w:rPr>
          <w:rFonts w:ascii="Calibri" w:hAnsi="Calibri" w:cs="Calibri"/>
          <w:sz w:val="23"/>
          <w:szCs w:val="23"/>
        </w:rPr>
        <w:t xml:space="preserve"> </w:t>
      </w:r>
      <w:r w:rsidRPr="002F59AF">
        <w:rPr>
          <w:rFonts w:ascii="Calibri" w:hAnsi="Calibri" w:cs="Calibri"/>
          <w:sz w:val="23"/>
          <w:szCs w:val="23"/>
        </w:rPr>
        <w:t>COVID secure environment is not in place groups will need to be a maximum of 6.</w:t>
      </w:r>
    </w:p>
    <w:p w:rsidR="002F59AF" w:rsidRDefault="002F59AF" w:rsidP="002F59AF">
      <w:pPr>
        <w:autoSpaceDE w:val="0"/>
        <w:autoSpaceDN w:val="0"/>
        <w:adjustRightInd w:val="0"/>
        <w:spacing w:after="0" w:line="240" w:lineRule="auto"/>
        <w:ind w:left="360"/>
        <w:rPr>
          <w:rFonts w:ascii="Calibri" w:hAnsi="Calibri" w:cs="Calibri"/>
          <w:sz w:val="23"/>
          <w:szCs w:val="23"/>
        </w:rPr>
      </w:pPr>
      <w:r w:rsidRPr="002F59AF">
        <w:rPr>
          <w:rFonts w:ascii="Calibri" w:hAnsi="Calibri" w:cs="Calibri"/>
          <w:sz w:val="23"/>
          <w:szCs w:val="23"/>
        </w:rPr>
        <w:t>• Be aware of the travel restrictions in place across the different tiers for club training and competition- please refer to Tier Table for guidance</w:t>
      </w:r>
    </w:p>
    <w:p w:rsidR="002F59AF" w:rsidRDefault="002F59AF" w:rsidP="002F59AF">
      <w:pPr>
        <w:autoSpaceDE w:val="0"/>
        <w:autoSpaceDN w:val="0"/>
        <w:adjustRightInd w:val="0"/>
        <w:spacing w:after="0" w:line="240" w:lineRule="auto"/>
        <w:ind w:left="360"/>
        <w:rPr>
          <w:rFonts w:ascii="Calibri" w:hAnsi="Calibri" w:cs="Calibri"/>
          <w:sz w:val="23"/>
          <w:szCs w:val="23"/>
        </w:rPr>
      </w:pPr>
    </w:p>
    <w:p w:rsidR="002F59AF" w:rsidRPr="002F59AF" w:rsidRDefault="002F59AF" w:rsidP="002F59AF">
      <w:pPr>
        <w:autoSpaceDE w:val="0"/>
        <w:autoSpaceDN w:val="0"/>
        <w:adjustRightInd w:val="0"/>
        <w:spacing w:after="0" w:line="240" w:lineRule="auto"/>
        <w:ind w:left="360"/>
        <w:rPr>
          <w:rFonts w:ascii="Calibri" w:hAnsi="Calibri" w:cs="Calibri"/>
          <w:sz w:val="23"/>
          <w:szCs w:val="23"/>
        </w:rPr>
      </w:pPr>
    </w:p>
    <w:p w:rsidR="002F59AF" w:rsidRPr="002F59AF" w:rsidRDefault="002F59AF" w:rsidP="002F59AF">
      <w:pPr>
        <w:autoSpaceDE w:val="0"/>
        <w:autoSpaceDN w:val="0"/>
        <w:adjustRightInd w:val="0"/>
        <w:spacing w:after="0" w:line="240" w:lineRule="auto"/>
        <w:ind w:left="360"/>
        <w:rPr>
          <w:rFonts w:ascii="Calibri" w:hAnsi="Calibri" w:cs="Calibri"/>
          <w:sz w:val="26"/>
          <w:szCs w:val="26"/>
        </w:rPr>
      </w:pPr>
      <w:r w:rsidRPr="002F59AF">
        <w:rPr>
          <w:rFonts w:ascii="Calibri" w:hAnsi="Calibri" w:cs="Calibri"/>
          <w:b/>
          <w:bCs/>
          <w:sz w:val="26"/>
          <w:szCs w:val="26"/>
        </w:rPr>
        <w:t xml:space="preserve">Before leaving home </w:t>
      </w:r>
    </w:p>
    <w:p w:rsidR="002F59AF" w:rsidRPr="002F59AF" w:rsidRDefault="002F59AF" w:rsidP="002F59AF">
      <w:pPr>
        <w:autoSpaceDE w:val="0"/>
        <w:autoSpaceDN w:val="0"/>
        <w:adjustRightInd w:val="0"/>
        <w:spacing w:after="144" w:line="240" w:lineRule="auto"/>
        <w:ind w:left="360"/>
        <w:rPr>
          <w:rFonts w:ascii="Calibri" w:hAnsi="Calibri" w:cs="Calibri"/>
          <w:sz w:val="23"/>
          <w:szCs w:val="23"/>
        </w:rPr>
      </w:pPr>
      <w:r w:rsidRPr="002F59AF">
        <w:rPr>
          <w:rFonts w:ascii="Calibri" w:hAnsi="Calibri" w:cs="Calibri"/>
          <w:sz w:val="23"/>
          <w:szCs w:val="23"/>
        </w:rPr>
        <w:t>•Follow all hygiene guidance including washing your hands.</w:t>
      </w:r>
    </w:p>
    <w:p w:rsidR="002F59AF" w:rsidRPr="002F59AF" w:rsidRDefault="002F59AF" w:rsidP="002F59AF">
      <w:pPr>
        <w:autoSpaceDE w:val="0"/>
        <w:autoSpaceDN w:val="0"/>
        <w:adjustRightInd w:val="0"/>
        <w:spacing w:after="144" w:line="240" w:lineRule="auto"/>
        <w:ind w:left="360"/>
        <w:rPr>
          <w:rFonts w:ascii="Calibri" w:hAnsi="Calibri" w:cs="Calibri"/>
          <w:sz w:val="23"/>
          <w:szCs w:val="23"/>
        </w:rPr>
      </w:pPr>
      <w:r w:rsidRPr="002F59AF">
        <w:rPr>
          <w:rFonts w:ascii="Calibri" w:hAnsi="Calibri" w:cs="Calibri"/>
          <w:sz w:val="23"/>
          <w:szCs w:val="23"/>
        </w:rPr>
        <w:t>•Ensure that all arrangements have been made prior to leaving home so that any government advice</w:t>
      </w:r>
      <w:r>
        <w:rPr>
          <w:rFonts w:ascii="Calibri" w:hAnsi="Calibri" w:cs="Calibri"/>
          <w:sz w:val="23"/>
          <w:szCs w:val="23"/>
        </w:rPr>
        <w:t xml:space="preserve"> </w:t>
      </w:r>
      <w:r w:rsidRPr="002F59AF">
        <w:rPr>
          <w:rFonts w:ascii="Calibri" w:hAnsi="Calibri" w:cs="Calibri"/>
          <w:sz w:val="23"/>
          <w:szCs w:val="23"/>
        </w:rPr>
        <w:t>on social distancing, as an example, can be maintained at any facility. This may mean prior</w:t>
      </w:r>
      <w:r>
        <w:rPr>
          <w:rFonts w:ascii="Calibri" w:hAnsi="Calibri" w:cs="Calibri"/>
          <w:sz w:val="23"/>
          <w:szCs w:val="23"/>
        </w:rPr>
        <w:t xml:space="preserve"> </w:t>
      </w:r>
      <w:r w:rsidRPr="002F59AF">
        <w:rPr>
          <w:rFonts w:ascii="Calibri" w:hAnsi="Calibri" w:cs="Calibri"/>
          <w:sz w:val="23"/>
          <w:szCs w:val="23"/>
        </w:rPr>
        <w:t>coordination of activities with the club, facility management or your coach or leader.</w:t>
      </w:r>
    </w:p>
    <w:p w:rsidR="002F59AF" w:rsidRPr="002F59AF" w:rsidRDefault="002F59AF" w:rsidP="002F59AF">
      <w:pPr>
        <w:autoSpaceDE w:val="0"/>
        <w:autoSpaceDN w:val="0"/>
        <w:adjustRightInd w:val="0"/>
        <w:spacing w:after="144" w:line="240" w:lineRule="auto"/>
        <w:ind w:left="360"/>
        <w:rPr>
          <w:rFonts w:ascii="Calibri" w:hAnsi="Calibri" w:cs="Calibri"/>
          <w:sz w:val="23"/>
          <w:szCs w:val="23"/>
        </w:rPr>
      </w:pPr>
      <w:r w:rsidRPr="002F59AF">
        <w:rPr>
          <w:rFonts w:ascii="Calibri" w:hAnsi="Calibri" w:cs="Calibri"/>
          <w:sz w:val="23"/>
          <w:szCs w:val="23"/>
        </w:rPr>
        <w:t>•Athletes and runners should ensure they are prepared and have planned for circumstances where</w:t>
      </w:r>
      <w:r>
        <w:rPr>
          <w:rFonts w:ascii="Calibri" w:hAnsi="Calibri" w:cs="Calibri"/>
          <w:sz w:val="23"/>
          <w:szCs w:val="23"/>
        </w:rPr>
        <w:t xml:space="preserve"> </w:t>
      </w:r>
      <w:r w:rsidRPr="002F59AF">
        <w:rPr>
          <w:rFonts w:ascii="Calibri" w:hAnsi="Calibri" w:cs="Calibri"/>
          <w:sz w:val="23"/>
          <w:szCs w:val="23"/>
        </w:rPr>
        <w:t>injuries or other accidents occur, and they have mitigating procedures and plans in place to resolve</w:t>
      </w:r>
      <w:r>
        <w:rPr>
          <w:rFonts w:ascii="Calibri" w:hAnsi="Calibri" w:cs="Calibri"/>
          <w:sz w:val="23"/>
          <w:szCs w:val="23"/>
        </w:rPr>
        <w:t xml:space="preserve"> </w:t>
      </w:r>
      <w:r w:rsidRPr="002F59AF">
        <w:rPr>
          <w:rFonts w:ascii="Calibri" w:hAnsi="Calibri" w:cs="Calibri"/>
          <w:sz w:val="23"/>
          <w:szCs w:val="23"/>
        </w:rPr>
        <w:t>the issue while maintaining all government guidance.</w:t>
      </w:r>
    </w:p>
    <w:p w:rsidR="002F59AF" w:rsidRPr="002F59AF" w:rsidRDefault="002F59AF" w:rsidP="002F59AF">
      <w:pPr>
        <w:autoSpaceDE w:val="0"/>
        <w:autoSpaceDN w:val="0"/>
        <w:adjustRightInd w:val="0"/>
        <w:spacing w:after="0" w:line="240" w:lineRule="auto"/>
        <w:ind w:left="360"/>
        <w:rPr>
          <w:rFonts w:ascii="Calibri" w:hAnsi="Calibri" w:cs="Calibri"/>
          <w:sz w:val="23"/>
          <w:szCs w:val="23"/>
        </w:rPr>
      </w:pPr>
      <w:r w:rsidRPr="002F59AF">
        <w:rPr>
          <w:rFonts w:ascii="Calibri" w:hAnsi="Calibri" w:cs="Calibri"/>
          <w:sz w:val="23"/>
          <w:szCs w:val="23"/>
        </w:rPr>
        <w:t>•Ensure you have enough food and hydration for the session.</w:t>
      </w:r>
    </w:p>
    <w:p w:rsidR="002F59AF" w:rsidRPr="002F59AF" w:rsidRDefault="002F59AF" w:rsidP="002F59AF">
      <w:pPr>
        <w:autoSpaceDE w:val="0"/>
        <w:autoSpaceDN w:val="0"/>
        <w:adjustRightInd w:val="0"/>
        <w:spacing w:after="0" w:line="240" w:lineRule="auto"/>
        <w:ind w:left="360"/>
        <w:rPr>
          <w:rFonts w:ascii="Calibri" w:hAnsi="Calibri" w:cs="Calibri"/>
          <w:color w:val="000000"/>
          <w:sz w:val="24"/>
          <w:szCs w:val="24"/>
        </w:rPr>
      </w:pPr>
    </w:p>
    <w:p w:rsidR="002F59AF" w:rsidRPr="002F59AF" w:rsidRDefault="002F59AF" w:rsidP="002F59AF">
      <w:pPr>
        <w:autoSpaceDE w:val="0"/>
        <w:autoSpaceDN w:val="0"/>
        <w:adjustRightInd w:val="0"/>
        <w:spacing w:after="0" w:line="240" w:lineRule="auto"/>
        <w:ind w:left="360"/>
        <w:rPr>
          <w:rFonts w:ascii="Calibri" w:hAnsi="Calibri" w:cs="Calibri"/>
          <w:sz w:val="24"/>
          <w:szCs w:val="24"/>
        </w:rPr>
      </w:pPr>
    </w:p>
    <w:p w:rsidR="002F59AF" w:rsidRPr="002F59AF" w:rsidRDefault="002F59AF" w:rsidP="002F59AF">
      <w:pPr>
        <w:autoSpaceDE w:val="0"/>
        <w:autoSpaceDN w:val="0"/>
        <w:adjustRightInd w:val="0"/>
        <w:spacing w:after="0" w:line="240" w:lineRule="auto"/>
        <w:ind w:left="360"/>
        <w:rPr>
          <w:rFonts w:ascii="Calibri" w:hAnsi="Calibri" w:cs="Calibri"/>
          <w:sz w:val="23"/>
          <w:szCs w:val="23"/>
        </w:rPr>
      </w:pPr>
      <w:r w:rsidRPr="002F59AF">
        <w:rPr>
          <w:rFonts w:ascii="Calibri" w:hAnsi="Calibri" w:cs="Calibri"/>
          <w:sz w:val="23"/>
          <w:szCs w:val="23"/>
        </w:rPr>
        <w:t>Be aware that changing facilities and toilets may not be open.</w:t>
      </w:r>
    </w:p>
    <w:p w:rsidR="002F59AF" w:rsidRPr="002F59AF" w:rsidRDefault="002F59AF" w:rsidP="002F59AF">
      <w:pPr>
        <w:autoSpaceDE w:val="0"/>
        <w:autoSpaceDN w:val="0"/>
        <w:adjustRightInd w:val="0"/>
        <w:spacing w:after="0" w:line="240" w:lineRule="auto"/>
        <w:ind w:left="360"/>
        <w:rPr>
          <w:rFonts w:ascii="Calibri" w:hAnsi="Calibri" w:cs="Calibri"/>
          <w:sz w:val="26"/>
          <w:szCs w:val="26"/>
        </w:rPr>
      </w:pPr>
      <w:r w:rsidRPr="002F59AF">
        <w:rPr>
          <w:rFonts w:ascii="Calibri" w:hAnsi="Calibri" w:cs="Calibri"/>
          <w:b/>
          <w:bCs/>
          <w:sz w:val="26"/>
          <w:szCs w:val="26"/>
        </w:rPr>
        <w:t xml:space="preserve">Equipment/Facility </w:t>
      </w:r>
    </w:p>
    <w:p w:rsidR="002F59AF" w:rsidRPr="002F59AF" w:rsidRDefault="002F59AF" w:rsidP="002F59AF">
      <w:pPr>
        <w:autoSpaceDE w:val="0"/>
        <w:autoSpaceDN w:val="0"/>
        <w:adjustRightInd w:val="0"/>
        <w:spacing w:after="145" w:line="240" w:lineRule="auto"/>
        <w:ind w:left="360"/>
        <w:rPr>
          <w:rFonts w:ascii="Calibri" w:hAnsi="Calibri" w:cs="Calibri"/>
          <w:sz w:val="23"/>
          <w:szCs w:val="23"/>
        </w:rPr>
      </w:pPr>
      <w:r w:rsidRPr="002F59AF">
        <w:rPr>
          <w:rFonts w:ascii="Calibri" w:hAnsi="Calibri" w:cs="Calibri"/>
          <w:sz w:val="23"/>
          <w:szCs w:val="23"/>
        </w:rPr>
        <w:t>•Take hand sanitiser with you.</w:t>
      </w:r>
    </w:p>
    <w:p w:rsidR="002F59AF" w:rsidRPr="002F59AF" w:rsidRDefault="002F59AF" w:rsidP="002F59AF">
      <w:pPr>
        <w:autoSpaceDE w:val="0"/>
        <w:autoSpaceDN w:val="0"/>
        <w:adjustRightInd w:val="0"/>
        <w:spacing w:after="145" w:line="240" w:lineRule="auto"/>
        <w:ind w:left="360"/>
        <w:rPr>
          <w:rFonts w:ascii="Calibri" w:hAnsi="Calibri" w:cs="Calibri"/>
          <w:sz w:val="23"/>
          <w:szCs w:val="23"/>
        </w:rPr>
      </w:pPr>
      <w:r w:rsidRPr="002F59AF">
        <w:rPr>
          <w:rFonts w:ascii="Calibri" w:hAnsi="Calibri" w:cs="Calibri"/>
          <w:sz w:val="23"/>
          <w:szCs w:val="23"/>
        </w:rPr>
        <w:t>•Ensure that all equipment is cleaned before and after use.</w:t>
      </w:r>
    </w:p>
    <w:p w:rsidR="002F59AF" w:rsidRPr="002F59AF" w:rsidRDefault="002F59AF" w:rsidP="002F59AF">
      <w:pPr>
        <w:autoSpaceDE w:val="0"/>
        <w:autoSpaceDN w:val="0"/>
        <w:adjustRightInd w:val="0"/>
        <w:spacing w:after="0" w:line="240" w:lineRule="auto"/>
        <w:ind w:left="360"/>
        <w:rPr>
          <w:rFonts w:ascii="Calibri" w:hAnsi="Calibri" w:cs="Calibri"/>
          <w:sz w:val="23"/>
          <w:szCs w:val="23"/>
        </w:rPr>
      </w:pPr>
    </w:p>
    <w:p w:rsidR="002F59AF" w:rsidRPr="002F59AF" w:rsidRDefault="002F59AF" w:rsidP="002F59AF">
      <w:pPr>
        <w:autoSpaceDE w:val="0"/>
        <w:autoSpaceDN w:val="0"/>
        <w:adjustRightInd w:val="0"/>
        <w:spacing w:after="0" w:line="240" w:lineRule="auto"/>
        <w:ind w:left="360"/>
        <w:rPr>
          <w:rFonts w:ascii="Calibri" w:hAnsi="Calibri" w:cs="Calibri"/>
          <w:sz w:val="23"/>
          <w:szCs w:val="23"/>
        </w:rPr>
      </w:pPr>
    </w:p>
    <w:p w:rsidR="002F59AF" w:rsidRPr="002F59AF" w:rsidRDefault="002F59AF" w:rsidP="002F59AF">
      <w:pPr>
        <w:autoSpaceDE w:val="0"/>
        <w:autoSpaceDN w:val="0"/>
        <w:adjustRightInd w:val="0"/>
        <w:spacing w:after="0" w:line="240" w:lineRule="auto"/>
        <w:ind w:left="360"/>
        <w:rPr>
          <w:rFonts w:ascii="Calibri" w:hAnsi="Calibri" w:cs="Calibri"/>
          <w:sz w:val="26"/>
          <w:szCs w:val="26"/>
        </w:rPr>
      </w:pPr>
      <w:r w:rsidRPr="002F59AF">
        <w:rPr>
          <w:rFonts w:ascii="Calibri" w:hAnsi="Calibri" w:cs="Calibri"/>
          <w:b/>
          <w:bCs/>
          <w:sz w:val="26"/>
          <w:szCs w:val="26"/>
        </w:rPr>
        <w:t xml:space="preserve">Training and coaching </w:t>
      </w:r>
    </w:p>
    <w:p w:rsidR="002F59AF" w:rsidRPr="002F59AF" w:rsidRDefault="002F59AF" w:rsidP="002F59AF">
      <w:pPr>
        <w:autoSpaceDE w:val="0"/>
        <w:autoSpaceDN w:val="0"/>
        <w:adjustRightInd w:val="0"/>
        <w:spacing w:after="145" w:line="240" w:lineRule="auto"/>
        <w:ind w:left="360"/>
        <w:rPr>
          <w:rFonts w:ascii="Calibri" w:hAnsi="Calibri" w:cs="Calibri"/>
          <w:sz w:val="23"/>
          <w:szCs w:val="23"/>
        </w:rPr>
      </w:pPr>
      <w:r w:rsidRPr="002F59AF">
        <w:rPr>
          <w:rFonts w:ascii="Calibri" w:hAnsi="Calibri" w:cs="Calibri"/>
          <w:sz w:val="23"/>
          <w:szCs w:val="23"/>
        </w:rPr>
        <w:lastRenderedPageBreak/>
        <w:t>•Do not congregate before or after training, return home.</w:t>
      </w:r>
    </w:p>
    <w:p w:rsidR="002F59AF" w:rsidRPr="002F59AF" w:rsidRDefault="002F59AF" w:rsidP="002F59AF">
      <w:pPr>
        <w:autoSpaceDE w:val="0"/>
        <w:autoSpaceDN w:val="0"/>
        <w:adjustRightInd w:val="0"/>
        <w:spacing w:after="0" w:line="240" w:lineRule="auto"/>
        <w:ind w:left="360"/>
        <w:rPr>
          <w:rFonts w:ascii="Calibri" w:hAnsi="Calibri" w:cs="Calibri"/>
          <w:sz w:val="23"/>
          <w:szCs w:val="23"/>
        </w:rPr>
      </w:pPr>
      <w:r w:rsidRPr="002F59AF">
        <w:rPr>
          <w:rFonts w:ascii="Calibri" w:hAnsi="Calibri" w:cs="Calibri"/>
          <w:sz w:val="23"/>
          <w:szCs w:val="23"/>
        </w:rPr>
        <w:t>•Ensure specifi</w:t>
      </w:r>
      <w:r>
        <w:rPr>
          <w:rFonts w:ascii="Calibri" w:hAnsi="Calibri" w:cs="Calibri"/>
          <w:sz w:val="23"/>
          <w:szCs w:val="23"/>
        </w:rPr>
        <w:t>c event guidelines are followed- refer to the risk assessment</w:t>
      </w:r>
    </w:p>
    <w:p w:rsidR="002F59AF" w:rsidRPr="002F59AF" w:rsidRDefault="002F59AF" w:rsidP="002F59AF">
      <w:pPr>
        <w:autoSpaceDE w:val="0"/>
        <w:autoSpaceDN w:val="0"/>
        <w:adjustRightInd w:val="0"/>
        <w:spacing w:after="0" w:line="240" w:lineRule="auto"/>
        <w:ind w:left="360"/>
        <w:rPr>
          <w:rFonts w:ascii="Calibri" w:hAnsi="Calibri" w:cs="Calibri"/>
          <w:sz w:val="32"/>
          <w:szCs w:val="32"/>
        </w:rPr>
      </w:pPr>
      <w:r w:rsidRPr="002F59AF">
        <w:rPr>
          <w:rFonts w:ascii="Calibri" w:hAnsi="Calibri" w:cs="Calibri"/>
          <w:b/>
          <w:bCs/>
          <w:sz w:val="32"/>
          <w:szCs w:val="32"/>
        </w:rPr>
        <w:t xml:space="preserve">Section 2: Event Guidance </w:t>
      </w:r>
    </w:p>
    <w:p w:rsidR="002F59AF" w:rsidRPr="002F59AF" w:rsidRDefault="002F59AF" w:rsidP="002F59AF">
      <w:pPr>
        <w:autoSpaceDE w:val="0"/>
        <w:autoSpaceDN w:val="0"/>
        <w:adjustRightInd w:val="0"/>
        <w:spacing w:after="0" w:line="240" w:lineRule="auto"/>
        <w:ind w:left="360"/>
        <w:rPr>
          <w:rFonts w:ascii="Calibri" w:hAnsi="Calibri" w:cs="Calibri"/>
          <w:sz w:val="26"/>
          <w:szCs w:val="26"/>
        </w:rPr>
      </w:pPr>
      <w:r w:rsidRPr="002F59AF">
        <w:rPr>
          <w:rFonts w:ascii="Calibri" w:hAnsi="Calibri" w:cs="Calibri"/>
          <w:b/>
          <w:bCs/>
          <w:sz w:val="26"/>
          <w:szCs w:val="26"/>
        </w:rPr>
        <w:t xml:space="preserve">Younger athletes (under 18 years of age) </w:t>
      </w:r>
    </w:p>
    <w:p w:rsidR="002F59AF" w:rsidRPr="002F59AF" w:rsidRDefault="002F59AF" w:rsidP="002F59AF">
      <w:pPr>
        <w:autoSpaceDE w:val="0"/>
        <w:autoSpaceDN w:val="0"/>
        <w:adjustRightInd w:val="0"/>
        <w:spacing w:after="144" w:line="240" w:lineRule="auto"/>
        <w:ind w:left="360"/>
        <w:rPr>
          <w:rFonts w:ascii="Calibri" w:hAnsi="Calibri" w:cs="Calibri"/>
          <w:sz w:val="23"/>
          <w:szCs w:val="23"/>
        </w:rPr>
      </w:pPr>
      <w:r w:rsidRPr="002F59AF">
        <w:rPr>
          <w:rFonts w:ascii="Calibri" w:hAnsi="Calibri" w:cs="Calibri"/>
          <w:sz w:val="23"/>
          <w:szCs w:val="23"/>
        </w:rPr>
        <w:t>•For coaching outside of a club or group environment, coaches must ensure they have the permission /agreement of the responsible parent or guardian of an athlete who is under the age of 18 to coach</w:t>
      </w:r>
      <w:r>
        <w:rPr>
          <w:rFonts w:ascii="Calibri" w:hAnsi="Calibri" w:cs="Calibri"/>
          <w:sz w:val="23"/>
          <w:szCs w:val="23"/>
        </w:rPr>
        <w:t xml:space="preserve"> </w:t>
      </w:r>
      <w:r w:rsidRPr="002F59AF">
        <w:rPr>
          <w:rFonts w:ascii="Calibri" w:hAnsi="Calibri" w:cs="Calibri"/>
          <w:sz w:val="23"/>
          <w:szCs w:val="23"/>
        </w:rPr>
        <w:t>that athlete.</w:t>
      </w:r>
    </w:p>
    <w:p w:rsidR="002F59AF" w:rsidRPr="002F59AF" w:rsidRDefault="002F59AF" w:rsidP="002F59AF">
      <w:pPr>
        <w:autoSpaceDE w:val="0"/>
        <w:autoSpaceDN w:val="0"/>
        <w:adjustRightInd w:val="0"/>
        <w:spacing w:after="0" w:line="240" w:lineRule="auto"/>
        <w:ind w:left="360"/>
        <w:rPr>
          <w:rFonts w:ascii="Calibri" w:hAnsi="Calibri" w:cs="Calibri"/>
          <w:sz w:val="23"/>
          <w:szCs w:val="23"/>
        </w:rPr>
      </w:pPr>
      <w:r w:rsidRPr="002F59AF">
        <w:rPr>
          <w:rFonts w:ascii="Calibri" w:hAnsi="Calibri" w:cs="Calibri"/>
          <w:sz w:val="23"/>
          <w:szCs w:val="23"/>
        </w:rPr>
        <w:t>•Young people (under 18’s) should be coached / led in groups of no more than 15 (NOT including the</w:t>
      </w:r>
      <w:r>
        <w:rPr>
          <w:rFonts w:ascii="Calibri" w:hAnsi="Calibri" w:cs="Calibri"/>
          <w:sz w:val="23"/>
          <w:szCs w:val="23"/>
        </w:rPr>
        <w:t xml:space="preserve"> </w:t>
      </w:r>
      <w:r w:rsidRPr="002F59AF">
        <w:rPr>
          <w:rFonts w:ascii="Calibri" w:hAnsi="Calibri" w:cs="Calibri"/>
          <w:sz w:val="23"/>
          <w:szCs w:val="23"/>
        </w:rPr>
        <w:t>coach / leader). If there are more than 12 young people in any group you will need at least 2 coaches/leaders to meet the 1:12 coach/ leader ratio. More info can be found via Department for Education</w:t>
      </w:r>
    </w:p>
    <w:p w:rsidR="002F59AF" w:rsidRPr="002F59AF" w:rsidRDefault="002F59AF" w:rsidP="002F59AF">
      <w:pPr>
        <w:autoSpaceDE w:val="0"/>
        <w:autoSpaceDN w:val="0"/>
        <w:adjustRightInd w:val="0"/>
        <w:spacing w:after="0" w:line="240" w:lineRule="auto"/>
        <w:ind w:left="360"/>
        <w:rPr>
          <w:rFonts w:ascii="Calibri" w:hAnsi="Calibri" w:cs="Calibri"/>
          <w:sz w:val="23"/>
          <w:szCs w:val="23"/>
        </w:rPr>
      </w:pPr>
    </w:p>
    <w:p w:rsidR="002F59AF" w:rsidRPr="002F59AF" w:rsidRDefault="002F59AF" w:rsidP="002F59AF">
      <w:pPr>
        <w:autoSpaceDE w:val="0"/>
        <w:autoSpaceDN w:val="0"/>
        <w:adjustRightInd w:val="0"/>
        <w:spacing w:after="0" w:line="240" w:lineRule="auto"/>
        <w:ind w:left="360"/>
        <w:rPr>
          <w:rFonts w:ascii="Calibri" w:hAnsi="Calibri" w:cs="Calibri"/>
          <w:sz w:val="26"/>
          <w:szCs w:val="26"/>
        </w:rPr>
      </w:pPr>
      <w:r w:rsidRPr="002F59AF">
        <w:rPr>
          <w:rFonts w:ascii="Calibri" w:hAnsi="Calibri" w:cs="Calibri"/>
          <w:b/>
          <w:bCs/>
          <w:sz w:val="26"/>
          <w:szCs w:val="26"/>
        </w:rPr>
        <w:t xml:space="preserve">Masters athletes and runners </w:t>
      </w:r>
    </w:p>
    <w:p w:rsidR="002F59AF" w:rsidRPr="002F59AF" w:rsidRDefault="002F59AF" w:rsidP="002F59AF">
      <w:pPr>
        <w:autoSpaceDE w:val="0"/>
        <w:autoSpaceDN w:val="0"/>
        <w:adjustRightInd w:val="0"/>
        <w:spacing w:after="145" w:line="240" w:lineRule="auto"/>
        <w:ind w:left="360"/>
        <w:rPr>
          <w:rFonts w:ascii="Calibri" w:hAnsi="Calibri" w:cs="Calibri"/>
          <w:sz w:val="23"/>
          <w:szCs w:val="23"/>
        </w:rPr>
      </w:pPr>
      <w:r w:rsidRPr="002F59AF">
        <w:rPr>
          <w:rFonts w:ascii="Calibri" w:hAnsi="Calibri" w:cs="Calibri"/>
          <w:sz w:val="23"/>
          <w:szCs w:val="23"/>
        </w:rPr>
        <w:t>•All guidance applicable to athletes and runners in this document is relevant to masters athletes and runners.</w:t>
      </w:r>
    </w:p>
    <w:p w:rsidR="002F59AF" w:rsidRDefault="002F59AF" w:rsidP="002F59AF">
      <w:pPr>
        <w:autoSpaceDE w:val="0"/>
        <w:autoSpaceDN w:val="0"/>
        <w:adjustRightInd w:val="0"/>
        <w:spacing w:after="0" w:line="240" w:lineRule="auto"/>
        <w:ind w:left="360"/>
        <w:rPr>
          <w:rFonts w:ascii="Calibri" w:hAnsi="Calibri" w:cs="Calibri"/>
          <w:sz w:val="23"/>
          <w:szCs w:val="23"/>
        </w:rPr>
      </w:pPr>
      <w:r w:rsidRPr="002F59AF">
        <w:rPr>
          <w:rFonts w:ascii="Calibri" w:hAnsi="Calibri" w:cs="Calibri"/>
          <w:sz w:val="23"/>
          <w:szCs w:val="23"/>
        </w:rPr>
        <w:t>•In addition, government guidance on vulnerable persons should be adhered to, if relevant, and</w:t>
      </w:r>
      <w:r>
        <w:rPr>
          <w:rFonts w:ascii="Calibri" w:hAnsi="Calibri" w:cs="Calibri"/>
          <w:sz w:val="23"/>
          <w:szCs w:val="23"/>
        </w:rPr>
        <w:t xml:space="preserve"> </w:t>
      </w:r>
      <w:r w:rsidRPr="002F59AF">
        <w:rPr>
          <w:rFonts w:ascii="Calibri" w:hAnsi="Calibri" w:cs="Calibri"/>
          <w:sz w:val="23"/>
          <w:szCs w:val="23"/>
        </w:rPr>
        <w:t>considered by coaches and individual athletes or runners.</w:t>
      </w:r>
    </w:p>
    <w:p w:rsidR="002F59AF" w:rsidRDefault="002F59AF" w:rsidP="002F59AF">
      <w:pPr>
        <w:autoSpaceDE w:val="0"/>
        <w:autoSpaceDN w:val="0"/>
        <w:adjustRightInd w:val="0"/>
        <w:spacing w:after="0" w:line="240" w:lineRule="auto"/>
        <w:ind w:left="360"/>
        <w:rPr>
          <w:rFonts w:ascii="Calibri" w:hAnsi="Calibri" w:cs="Calibri"/>
          <w:sz w:val="23"/>
          <w:szCs w:val="23"/>
        </w:rPr>
      </w:pPr>
    </w:p>
    <w:p w:rsidR="00F504C5" w:rsidRPr="002F59AF" w:rsidRDefault="00F504C5" w:rsidP="002F59AF">
      <w:pPr>
        <w:autoSpaceDE w:val="0"/>
        <w:autoSpaceDN w:val="0"/>
        <w:adjustRightInd w:val="0"/>
        <w:spacing w:after="0" w:line="240" w:lineRule="auto"/>
        <w:ind w:left="360"/>
        <w:rPr>
          <w:rFonts w:ascii="Calibri" w:hAnsi="Calibri" w:cs="Calibri"/>
          <w:sz w:val="23"/>
          <w:szCs w:val="23"/>
        </w:rPr>
      </w:pPr>
      <w:r w:rsidRPr="00F504C5">
        <w:rPr>
          <w:rFonts w:cstheme="minorHAnsi"/>
        </w:rPr>
        <w:t>Resuming club activity will always carry a degree of risk associated with transmission of Covid-19. The risk cannot be eliminated unless you decide not to resume activity until there is an effective vaccine or cure, or the disease is eliminated from the UK.</w:t>
      </w:r>
    </w:p>
    <w:p w:rsidR="00D73C9B" w:rsidRDefault="00D73C9B" w:rsidP="00D73C9B">
      <w:pPr>
        <w:pStyle w:val="Default"/>
        <w:ind w:left="360"/>
        <w:rPr>
          <w:rFonts w:asciiTheme="minorHAnsi" w:hAnsiTheme="minorHAnsi" w:cstheme="minorHAnsi"/>
          <w:color w:val="auto"/>
        </w:rPr>
      </w:pPr>
    </w:p>
    <w:p w:rsidR="00D73C9B" w:rsidRDefault="00D73C9B" w:rsidP="00D73C9B">
      <w:pPr>
        <w:pStyle w:val="ListParagraph"/>
        <w:numPr>
          <w:ilvl w:val="0"/>
          <w:numId w:val="3"/>
        </w:numPr>
        <w:spacing w:before="100" w:beforeAutospacing="1" w:after="100" w:afterAutospacing="1" w:line="240" w:lineRule="auto"/>
        <w:outlineLvl w:val="1"/>
        <w:rPr>
          <w:rFonts w:eastAsia="Times New Roman" w:cstheme="minorHAnsi"/>
          <w:b/>
          <w:bCs/>
          <w:sz w:val="24"/>
          <w:szCs w:val="24"/>
          <w:lang w:eastAsia="en-GB"/>
        </w:rPr>
      </w:pPr>
      <w:r w:rsidRPr="00D73C9B">
        <w:rPr>
          <w:rFonts w:eastAsia="Times New Roman" w:cstheme="minorHAnsi"/>
          <w:b/>
          <w:bCs/>
          <w:sz w:val="24"/>
          <w:szCs w:val="24"/>
          <w:lang w:eastAsia="en-GB"/>
        </w:rPr>
        <w:t>Help control the virus</w:t>
      </w:r>
    </w:p>
    <w:p w:rsidR="00D73C9B" w:rsidRPr="00D73C9B" w:rsidRDefault="00D73C9B" w:rsidP="00D73C9B">
      <w:pPr>
        <w:pStyle w:val="ListParagraph"/>
        <w:rPr>
          <w:rFonts w:eastAsia="Times New Roman" w:cstheme="minorHAnsi"/>
          <w:b/>
          <w:bCs/>
          <w:sz w:val="24"/>
          <w:szCs w:val="24"/>
          <w:lang w:eastAsia="en-GB"/>
        </w:rPr>
      </w:pPr>
    </w:p>
    <w:p w:rsidR="00D73C9B" w:rsidRPr="00D73C9B" w:rsidRDefault="00D73C9B" w:rsidP="00D73C9B">
      <w:pPr>
        <w:pStyle w:val="ListParagraph"/>
        <w:spacing w:before="100" w:beforeAutospacing="1" w:after="100" w:afterAutospacing="1" w:line="240" w:lineRule="auto"/>
        <w:outlineLvl w:val="1"/>
        <w:rPr>
          <w:rFonts w:eastAsia="Times New Roman" w:cstheme="minorHAnsi"/>
          <w:b/>
          <w:bCs/>
          <w:sz w:val="24"/>
          <w:szCs w:val="24"/>
          <w:lang w:eastAsia="en-GB"/>
        </w:rPr>
      </w:pPr>
    </w:p>
    <w:p w:rsidR="00D73C9B" w:rsidRPr="00D73C9B" w:rsidRDefault="00D73C9B" w:rsidP="00D73C9B">
      <w:pPr>
        <w:pStyle w:val="ListParagraph"/>
        <w:numPr>
          <w:ilvl w:val="0"/>
          <w:numId w:val="3"/>
        </w:numPr>
        <w:spacing w:before="100" w:beforeAutospacing="1" w:after="100" w:afterAutospacing="1" w:line="240" w:lineRule="auto"/>
        <w:rPr>
          <w:rFonts w:eastAsia="Times New Roman" w:cstheme="minorHAnsi"/>
          <w:b/>
          <w:sz w:val="24"/>
          <w:szCs w:val="24"/>
          <w:lang w:eastAsia="en-GB"/>
        </w:rPr>
      </w:pPr>
      <w:r w:rsidRPr="00D73C9B">
        <w:rPr>
          <w:rFonts w:eastAsia="Times New Roman" w:cstheme="minorHAnsi"/>
          <w:b/>
          <w:sz w:val="24"/>
          <w:szCs w:val="24"/>
          <w:lang w:eastAsia="en-GB"/>
        </w:rPr>
        <w:t xml:space="preserve">To protect yourself and others, when you leave home you must: </w:t>
      </w:r>
    </w:p>
    <w:p w:rsidR="00D73C9B" w:rsidRPr="00D73C9B" w:rsidRDefault="00D73C9B" w:rsidP="00D73C9B">
      <w:pPr>
        <w:numPr>
          <w:ilvl w:val="1"/>
          <w:numId w:val="3"/>
        </w:numPr>
        <w:spacing w:before="100" w:beforeAutospacing="1" w:after="100" w:afterAutospacing="1" w:line="240" w:lineRule="auto"/>
        <w:rPr>
          <w:rFonts w:eastAsia="Times New Roman" w:cstheme="minorHAnsi"/>
          <w:b/>
          <w:sz w:val="24"/>
          <w:szCs w:val="24"/>
          <w:lang w:eastAsia="en-GB"/>
        </w:rPr>
      </w:pPr>
      <w:r w:rsidRPr="00D73C9B">
        <w:rPr>
          <w:rFonts w:eastAsia="Times New Roman" w:cstheme="minorHAnsi"/>
          <w:b/>
          <w:bCs/>
          <w:sz w:val="24"/>
          <w:szCs w:val="24"/>
          <w:lang w:eastAsia="en-GB"/>
        </w:rPr>
        <w:t>wash hands</w:t>
      </w:r>
      <w:r w:rsidRPr="00D73C9B">
        <w:rPr>
          <w:rFonts w:eastAsia="Times New Roman" w:cstheme="minorHAnsi"/>
          <w:b/>
          <w:sz w:val="24"/>
          <w:szCs w:val="24"/>
          <w:lang w:eastAsia="en-GB"/>
        </w:rPr>
        <w:t xml:space="preserve"> - keep washing your hands regularly </w:t>
      </w:r>
    </w:p>
    <w:p w:rsidR="00D73C9B" w:rsidRPr="00D73C9B" w:rsidRDefault="00D73C9B" w:rsidP="00D73C9B">
      <w:pPr>
        <w:numPr>
          <w:ilvl w:val="1"/>
          <w:numId w:val="3"/>
        </w:numPr>
        <w:spacing w:before="100" w:beforeAutospacing="1" w:after="100" w:afterAutospacing="1" w:line="240" w:lineRule="auto"/>
        <w:rPr>
          <w:rFonts w:eastAsia="Times New Roman" w:cstheme="minorHAnsi"/>
          <w:b/>
          <w:sz w:val="24"/>
          <w:szCs w:val="24"/>
          <w:lang w:eastAsia="en-GB"/>
        </w:rPr>
      </w:pPr>
      <w:r w:rsidRPr="00D73C9B">
        <w:rPr>
          <w:rFonts w:eastAsia="Times New Roman" w:cstheme="minorHAnsi"/>
          <w:b/>
          <w:bCs/>
          <w:sz w:val="24"/>
          <w:szCs w:val="24"/>
          <w:lang w:eastAsia="en-GB"/>
        </w:rPr>
        <w:t>cover face</w:t>
      </w:r>
      <w:r w:rsidRPr="00D73C9B">
        <w:rPr>
          <w:rFonts w:eastAsia="Times New Roman" w:cstheme="minorHAnsi"/>
          <w:b/>
          <w:sz w:val="24"/>
          <w:szCs w:val="24"/>
          <w:lang w:eastAsia="en-GB"/>
        </w:rPr>
        <w:t xml:space="preserve"> - wear a face covering over your nose and mouth in enclosed spaces </w:t>
      </w:r>
    </w:p>
    <w:p w:rsidR="00D73C9B" w:rsidRPr="00D73C9B" w:rsidRDefault="00D73C9B" w:rsidP="00D73C9B">
      <w:pPr>
        <w:numPr>
          <w:ilvl w:val="1"/>
          <w:numId w:val="3"/>
        </w:numPr>
        <w:spacing w:before="100" w:beforeAutospacing="1" w:after="100" w:afterAutospacing="1" w:line="240" w:lineRule="auto"/>
        <w:rPr>
          <w:rFonts w:eastAsia="Times New Roman" w:cstheme="minorHAnsi"/>
          <w:b/>
          <w:sz w:val="24"/>
          <w:szCs w:val="24"/>
          <w:lang w:eastAsia="en-GB"/>
        </w:rPr>
      </w:pPr>
      <w:r w:rsidRPr="00D73C9B">
        <w:rPr>
          <w:rFonts w:eastAsia="Times New Roman" w:cstheme="minorHAnsi"/>
          <w:b/>
          <w:bCs/>
          <w:sz w:val="24"/>
          <w:szCs w:val="24"/>
          <w:lang w:eastAsia="en-GB"/>
        </w:rPr>
        <w:t>make space</w:t>
      </w:r>
      <w:r w:rsidRPr="00D73C9B">
        <w:rPr>
          <w:rFonts w:eastAsia="Times New Roman" w:cstheme="minorHAnsi"/>
          <w:b/>
          <w:sz w:val="24"/>
          <w:szCs w:val="24"/>
          <w:lang w:eastAsia="en-GB"/>
        </w:rPr>
        <w:t xml:space="preserve"> - stay at least a </w:t>
      </w:r>
      <w:proofErr w:type="spellStart"/>
      <w:r w:rsidRPr="00D73C9B">
        <w:rPr>
          <w:rFonts w:eastAsia="Times New Roman" w:cstheme="minorHAnsi"/>
          <w:b/>
          <w:sz w:val="24"/>
          <w:szCs w:val="24"/>
          <w:lang w:eastAsia="en-GB"/>
        </w:rPr>
        <w:t>metre</w:t>
      </w:r>
      <w:proofErr w:type="spellEnd"/>
      <w:r>
        <w:rPr>
          <w:rFonts w:eastAsia="Times New Roman" w:cstheme="minorHAnsi"/>
          <w:b/>
          <w:sz w:val="24"/>
          <w:szCs w:val="24"/>
          <w:lang w:eastAsia="en-GB"/>
        </w:rPr>
        <w:t xml:space="preserve"> (2M is preferred)</w:t>
      </w:r>
      <w:r w:rsidRPr="00D73C9B">
        <w:rPr>
          <w:rFonts w:eastAsia="Times New Roman" w:cstheme="minorHAnsi"/>
          <w:b/>
          <w:sz w:val="24"/>
          <w:szCs w:val="24"/>
          <w:lang w:eastAsia="en-GB"/>
        </w:rPr>
        <w:t xml:space="preserve"> away from people not in your household</w:t>
      </w:r>
    </w:p>
    <w:p w:rsidR="00D73C9B" w:rsidRPr="00F504C5" w:rsidRDefault="00D73C9B" w:rsidP="00D73C9B">
      <w:pPr>
        <w:pStyle w:val="Default"/>
        <w:ind w:left="720"/>
        <w:rPr>
          <w:rFonts w:asciiTheme="minorHAnsi" w:hAnsiTheme="minorHAnsi" w:cstheme="minorHAnsi"/>
          <w:color w:val="auto"/>
        </w:rPr>
      </w:pPr>
    </w:p>
    <w:p w:rsidR="00F504C5" w:rsidRPr="00F504C5" w:rsidRDefault="00F504C5" w:rsidP="00F504C5">
      <w:pPr>
        <w:pStyle w:val="Default"/>
        <w:rPr>
          <w:rFonts w:asciiTheme="minorHAnsi" w:hAnsiTheme="minorHAnsi" w:cstheme="minorHAnsi"/>
          <w:color w:val="auto"/>
        </w:rPr>
      </w:pPr>
    </w:p>
    <w:p w:rsidR="008B3C27" w:rsidRDefault="004F061F" w:rsidP="00330783">
      <w:pPr>
        <w:pStyle w:val="ListParagraph"/>
        <w:numPr>
          <w:ilvl w:val="0"/>
          <w:numId w:val="3"/>
        </w:numPr>
        <w:rPr>
          <w:rFonts w:cstheme="minorHAnsi"/>
          <w:sz w:val="24"/>
          <w:szCs w:val="24"/>
        </w:rPr>
      </w:pPr>
      <w:r>
        <w:rPr>
          <w:rFonts w:cstheme="minorHAnsi"/>
          <w:sz w:val="24"/>
          <w:szCs w:val="24"/>
        </w:rPr>
        <w:t xml:space="preserve">The Coach and </w:t>
      </w:r>
      <w:proofErr w:type="spellStart"/>
      <w:r>
        <w:rPr>
          <w:rFonts w:cstheme="minorHAnsi"/>
          <w:sz w:val="24"/>
          <w:szCs w:val="24"/>
        </w:rPr>
        <w:t>Covid</w:t>
      </w:r>
      <w:proofErr w:type="spellEnd"/>
      <w:r>
        <w:rPr>
          <w:rFonts w:cstheme="minorHAnsi"/>
          <w:sz w:val="24"/>
          <w:szCs w:val="24"/>
        </w:rPr>
        <w:t xml:space="preserve"> Officer</w:t>
      </w:r>
      <w:r w:rsidR="00F504C5" w:rsidRPr="00F504C5">
        <w:rPr>
          <w:rFonts w:cstheme="minorHAnsi"/>
          <w:sz w:val="24"/>
          <w:szCs w:val="24"/>
        </w:rPr>
        <w:t xml:space="preserve"> will need to review the risks and actions</w:t>
      </w:r>
      <w:r w:rsidR="00F504C5">
        <w:rPr>
          <w:rFonts w:cstheme="minorHAnsi"/>
          <w:sz w:val="24"/>
          <w:szCs w:val="24"/>
        </w:rPr>
        <w:t xml:space="preserve"> in the risk assessment</w:t>
      </w:r>
      <w:r w:rsidR="00F504C5" w:rsidRPr="00F504C5">
        <w:rPr>
          <w:rFonts w:cstheme="minorHAnsi"/>
          <w:sz w:val="24"/>
          <w:szCs w:val="24"/>
        </w:rPr>
        <w:t xml:space="preserve"> on a regular basis to understand how effective they are and what may need to change. This should be done at regular intervals</w:t>
      </w:r>
      <w:r>
        <w:rPr>
          <w:rFonts w:cstheme="minorHAnsi"/>
          <w:sz w:val="24"/>
          <w:szCs w:val="24"/>
        </w:rPr>
        <w:t xml:space="preserve"> (at least every 8 weeks or after significant changes in advice for management of the disease)</w:t>
      </w:r>
      <w:r w:rsidR="00F504C5" w:rsidRPr="00F504C5">
        <w:rPr>
          <w:rFonts w:cstheme="minorHAnsi"/>
          <w:sz w:val="24"/>
          <w:szCs w:val="24"/>
        </w:rPr>
        <w:t xml:space="preserve"> and also in line with any changes to government, England Athletics and site specific guidance.</w:t>
      </w:r>
    </w:p>
    <w:p w:rsidR="00330783" w:rsidRPr="00330783" w:rsidRDefault="00330783" w:rsidP="00330783">
      <w:pPr>
        <w:pStyle w:val="ListParagraph"/>
        <w:rPr>
          <w:rFonts w:cstheme="minorHAnsi"/>
          <w:sz w:val="24"/>
          <w:szCs w:val="24"/>
        </w:rPr>
      </w:pPr>
    </w:p>
    <w:p w:rsidR="00330783" w:rsidRDefault="00330783" w:rsidP="00330783">
      <w:pPr>
        <w:pStyle w:val="ListParagraph"/>
        <w:numPr>
          <w:ilvl w:val="0"/>
          <w:numId w:val="3"/>
        </w:numPr>
        <w:rPr>
          <w:rFonts w:cstheme="minorHAnsi"/>
          <w:sz w:val="24"/>
          <w:szCs w:val="24"/>
        </w:rPr>
      </w:pPr>
      <w:r>
        <w:rPr>
          <w:rFonts w:cstheme="minorHAnsi"/>
          <w:sz w:val="24"/>
          <w:szCs w:val="24"/>
        </w:rPr>
        <w:t>Clinically vulnerable athletes should ensure they follow extra instructions in the risk assessment</w:t>
      </w:r>
    </w:p>
    <w:p w:rsidR="00B82F9B" w:rsidRPr="00B82F9B" w:rsidRDefault="00B82F9B" w:rsidP="00B82F9B">
      <w:pPr>
        <w:pStyle w:val="ListParagraph"/>
        <w:rPr>
          <w:rFonts w:cstheme="minorHAnsi"/>
          <w:sz w:val="24"/>
          <w:szCs w:val="24"/>
        </w:rPr>
      </w:pPr>
    </w:p>
    <w:p w:rsidR="00B82F9B" w:rsidRPr="00330783" w:rsidRDefault="00B82F9B" w:rsidP="00B82F9B">
      <w:pPr>
        <w:pStyle w:val="ListParagraph"/>
        <w:numPr>
          <w:ilvl w:val="0"/>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Clinically vulnerable people are those who are:</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lastRenderedPageBreak/>
        <w:t>aged 70 or older (regardless of medical conditions)</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under 70 with an underlying health condition listed below (that is, anyone instructed to get a flu jab each year on medical grounds):</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chronic (long-term) mild to moderate respiratory diseases, such as asthma, chronic obstructive pulmonary disease (COPD), emphysema or bronchitis</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chronic heart disease, such as heart failure</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chronic kidney disease</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chronic liver disease, such as hepatitis</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 xml:space="preserve">chronic neurological conditions, such as Parkinson’s disease, motor </w:t>
      </w:r>
      <w:proofErr w:type="spellStart"/>
      <w:r w:rsidRPr="00330783">
        <w:rPr>
          <w:rFonts w:eastAsia="Times New Roman" w:cstheme="minorHAnsi"/>
          <w:sz w:val="24"/>
          <w:szCs w:val="24"/>
          <w:lang w:eastAsia="en-GB"/>
        </w:rPr>
        <w:t>neurone</w:t>
      </w:r>
      <w:proofErr w:type="spellEnd"/>
      <w:r w:rsidRPr="00330783">
        <w:rPr>
          <w:rFonts w:eastAsia="Times New Roman" w:cstheme="minorHAnsi"/>
          <w:sz w:val="24"/>
          <w:szCs w:val="24"/>
          <w:lang w:eastAsia="en-GB"/>
        </w:rPr>
        <w:t xml:space="preserve"> disease, multiple sclerosis (MS), or cerebral palsy</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diabetes</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a weakened immune system as the result of certain conditions or medicines they are taking (such as steroid tablets)</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being seriously overweight (a body mass index (BMI) of 40 or above)</w:t>
      </w:r>
    </w:p>
    <w:p w:rsidR="00B82F9B" w:rsidRPr="00330783" w:rsidRDefault="00B82F9B" w:rsidP="00B82F9B">
      <w:pPr>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pregnant women</w:t>
      </w:r>
    </w:p>
    <w:p w:rsidR="00B82F9B" w:rsidRPr="00330783" w:rsidRDefault="00B82F9B" w:rsidP="00B82F9B">
      <w:pPr>
        <w:pStyle w:val="ListParagraph"/>
        <w:numPr>
          <w:ilvl w:val="1"/>
          <w:numId w:val="3"/>
        </w:numPr>
        <w:spacing w:before="100" w:beforeAutospacing="1" w:after="100" w:afterAutospacing="1" w:line="240" w:lineRule="auto"/>
        <w:rPr>
          <w:rFonts w:eastAsia="Times New Roman" w:cstheme="minorHAnsi"/>
          <w:sz w:val="24"/>
          <w:szCs w:val="24"/>
          <w:lang w:eastAsia="en-GB"/>
        </w:rPr>
      </w:pPr>
      <w:r w:rsidRPr="00330783">
        <w:rPr>
          <w:rFonts w:eastAsia="Times New Roman" w:cstheme="minorHAnsi"/>
          <w:sz w:val="24"/>
          <w:szCs w:val="24"/>
          <w:lang w:eastAsia="en-GB"/>
        </w:rPr>
        <w:t xml:space="preserve">There is a further group of people who are defined, also on medical grounds, as clinically extremely vulnerable to coronavirus – that is, people with specific serious health conditions. </w:t>
      </w:r>
    </w:p>
    <w:p w:rsidR="00B82F9B" w:rsidRDefault="00B82F9B" w:rsidP="0012018A">
      <w:pPr>
        <w:pStyle w:val="ListParagraph"/>
        <w:rPr>
          <w:rFonts w:cstheme="minorHAnsi"/>
          <w:sz w:val="24"/>
          <w:szCs w:val="24"/>
        </w:rPr>
      </w:pPr>
    </w:p>
    <w:p w:rsidR="00F504C5" w:rsidRPr="00F504C5" w:rsidRDefault="00F504C5" w:rsidP="00F504C5">
      <w:pPr>
        <w:pStyle w:val="ListParagraph"/>
        <w:rPr>
          <w:rFonts w:cstheme="minorHAnsi"/>
          <w:sz w:val="24"/>
          <w:szCs w:val="24"/>
        </w:rPr>
      </w:pPr>
    </w:p>
    <w:p w:rsidR="00F504C5" w:rsidRDefault="00F504C5" w:rsidP="00330783">
      <w:pPr>
        <w:pStyle w:val="ListParagraph"/>
        <w:numPr>
          <w:ilvl w:val="0"/>
          <w:numId w:val="3"/>
        </w:numPr>
        <w:rPr>
          <w:rFonts w:cstheme="minorHAnsi"/>
          <w:sz w:val="24"/>
          <w:szCs w:val="24"/>
        </w:rPr>
      </w:pPr>
      <w:r>
        <w:rPr>
          <w:rFonts w:cstheme="minorHAnsi"/>
          <w:sz w:val="24"/>
          <w:szCs w:val="24"/>
        </w:rPr>
        <w:t xml:space="preserve">As a member of the club, do not hesitate to feedback to the coach or </w:t>
      </w:r>
      <w:proofErr w:type="spellStart"/>
      <w:r>
        <w:rPr>
          <w:rFonts w:cstheme="minorHAnsi"/>
          <w:sz w:val="24"/>
          <w:szCs w:val="24"/>
        </w:rPr>
        <w:t>Covid</w:t>
      </w:r>
      <w:proofErr w:type="spellEnd"/>
      <w:r>
        <w:rPr>
          <w:rFonts w:cstheme="minorHAnsi"/>
          <w:sz w:val="24"/>
          <w:szCs w:val="24"/>
        </w:rPr>
        <w:t xml:space="preserve"> Officer, where you see risks that are not being adequately managed or recognised.</w:t>
      </w:r>
    </w:p>
    <w:p w:rsidR="0012018A" w:rsidRDefault="0012018A" w:rsidP="00A71F4A">
      <w:pPr>
        <w:pStyle w:val="ListParagraph"/>
        <w:numPr>
          <w:ilvl w:val="1"/>
          <w:numId w:val="3"/>
        </w:numPr>
        <w:rPr>
          <w:rFonts w:cstheme="minorHAnsi"/>
          <w:sz w:val="24"/>
          <w:szCs w:val="24"/>
        </w:rPr>
      </w:pPr>
      <w:r>
        <w:rPr>
          <w:rFonts w:cstheme="minorHAnsi"/>
          <w:sz w:val="24"/>
          <w:szCs w:val="24"/>
        </w:rPr>
        <w:t>Andy Brack – 07780832446</w:t>
      </w:r>
    </w:p>
    <w:p w:rsidR="0012018A" w:rsidRDefault="0012018A" w:rsidP="00A71F4A">
      <w:pPr>
        <w:pStyle w:val="ListParagraph"/>
        <w:numPr>
          <w:ilvl w:val="1"/>
          <w:numId w:val="3"/>
        </w:numPr>
        <w:rPr>
          <w:rFonts w:cstheme="minorHAnsi"/>
          <w:sz w:val="24"/>
          <w:szCs w:val="24"/>
        </w:rPr>
      </w:pPr>
      <w:r>
        <w:rPr>
          <w:rFonts w:cstheme="minorHAnsi"/>
          <w:sz w:val="24"/>
          <w:szCs w:val="24"/>
        </w:rPr>
        <w:t xml:space="preserve">Jeroen </w:t>
      </w:r>
      <w:proofErr w:type="spellStart"/>
      <w:r>
        <w:rPr>
          <w:rFonts w:cstheme="minorHAnsi"/>
          <w:sz w:val="24"/>
          <w:szCs w:val="24"/>
        </w:rPr>
        <w:t>Pieters</w:t>
      </w:r>
      <w:proofErr w:type="spellEnd"/>
      <w:r>
        <w:rPr>
          <w:rFonts w:cstheme="minorHAnsi"/>
          <w:sz w:val="24"/>
          <w:szCs w:val="24"/>
        </w:rPr>
        <w:t xml:space="preserve">- </w:t>
      </w:r>
      <w:r w:rsidR="00D12BE3">
        <w:rPr>
          <w:rFonts w:cstheme="minorHAnsi"/>
          <w:sz w:val="24"/>
          <w:szCs w:val="24"/>
        </w:rPr>
        <w:t>07818697225</w:t>
      </w:r>
    </w:p>
    <w:p w:rsidR="00F504C5" w:rsidRPr="00F504C5" w:rsidRDefault="00F504C5" w:rsidP="00F504C5">
      <w:pPr>
        <w:pStyle w:val="ListParagraph"/>
        <w:rPr>
          <w:rFonts w:cstheme="minorHAnsi"/>
          <w:sz w:val="24"/>
          <w:szCs w:val="24"/>
        </w:rPr>
      </w:pPr>
    </w:p>
    <w:p w:rsidR="00F504C5" w:rsidRDefault="00F504C5" w:rsidP="00330783">
      <w:pPr>
        <w:pStyle w:val="ListParagraph"/>
        <w:numPr>
          <w:ilvl w:val="0"/>
          <w:numId w:val="3"/>
        </w:numPr>
        <w:rPr>
          <w:rFonts w:cstheme="minorHAnsi"/>
          <w:sz w:val="24"/>
          <w:szCs w:val="24"/>
        </w:rPr>
      </w:pPr>
      <w:r>
        <w:rPr>
          <w:rFonts w:cstheme="minorHAnsi"/>
          <w:sz w:val="24"/>
          <w:szCs w:val="24"/>
        </w:rPr>
        <w:t xml:space="preserve">Always book onto training or an event through the </w:t>
      </w:r>
      <w:r w:rsidR="0012018A">
        <w:rPr>
          <w:rFonts w:cstheme="minorHAnsi"/>
          <w:sz w:val="24"/>
          <w:szCs w:val="24"/>
        </w:rPr>
        <w:t>Eventbrite</w:t>
      </w:r>
      <w:r>
        <w:rPr>
          <w:rFonts w:cstheme="minorHAnsi"/>
          <w:sz w:val="24"/>
          <w:szCs w:val="24"/>
        </w:rPr>
        <w:t xml:space="preserve"> process</w:t>
      </w:r>
    </w:p>
    <w:p w:rsidR="00330783" w:rsidRPr="00330783" w:rsidRDefault="00330783" w:rsidP="00330783">
      <w:pPr>
        <w:pStyle w:val="ListParagraph"/>
        <w:rPr>
          <w:rFonts w:cstheme="minorHAnsi"/>
          <w:sz w:val="24"/>
          <w:szCs w:val="24"/>
        </w:rPr>
      </w:pPr>
    </w:p>
    <w:p w:rsidR="00330783" w:rsidRDefault="00330783" w:rsidP="00330783">
      <w:pPr>
        <w:pStyle w:val="ListParagraph"/>
        <w:numPr>
          <w:ilvl w:val="0"/>
          <w:numId w:val="3"/>
        </w:numPr>
        <w:rPr>
          <w:rFonts w:cstheme="minorHAnsi"/>
          <w:sz w:val="24"/>
          <w:szCs w:val="24"/>
        </w:rPr>
      </w:pPr>
      <w:r>
        <w:rPr>
          <w:rFonts w:cstheme="minorHAnsi"/>
          <w:sz w:val="24"/>
          <w:szCs w:val="24"/>
        </w:rPr>
        <w:t xml:space="preserve">Always ensure you </w:t>
      </w:r>
      <w:r w:rsidR="00EE4398">
        <w:rPr>
          <w:rFonts w:cstheme="minorHAnsi"/>
          <w:sz w:val="24"/>
          <w:szCs w:val="24"/>
        </w:rPr>
        <w:t xml:space="preserve">follow the </w:t>
      </w:r>
      <w:proofErr w:type="spellStart"/>
      <w:r w:rsidR="00EE4398">
        <w:rPr>
          <w:rFonts w:cstheme="minorHAnsi"/>
          <w:sz w:val="24"/>
          <w:szCs w:val="24"/>
        </w:rPr>
        <w:t>EventBrite</w:t>
      </w:r>
      <w:proofErr w:type="spellEnd"/>
      <w:r w:rsidR="00EE4398">
        <w:rPr>
          <w:rFonts w:cstheme="minorHAnsi"/>
          <w:sz w:val="24"/>
          <w:szCs w:val="24"/>
        </w:rPr>
        <w:t xml:space="preserve"> booking process with the Good Health Waiver</w:t>
      </w:r>
      <w:r>
        <w:rPr>
          <w:rFonts w:cstheme="minorHAnsi"/>
          <w:sz w:val="24"/>
          <w:szCs w:val="24"/>
        </w:rPr>
        <w:t xml:space="preserve"> before each event</w:t>
      </w:r>
      <w:r w:rsidR="00D73C9B">
        <w:rPr>
          <w:rFonts w:cstheme="minorHAnsi"/>
          <w:sz w:val="24"/>
          <w:szCs w:val="24"/>
        </w:rPr>
        <w:t xml:space="preserve"> and inform the </w:t>
      </w:r>
      <w:proofErr w:type="spellStart"/>
      <w:r w:rsidR="00D73C9B">
        <w:rPr>
          <w:rFonts w:cstheme="minorHAnsi"/>
          <w:sz w:val="24"/>
          <w:szCs w:val="24"/>
        </w:rPr>
        <w:t>Covid</w:t>
      </w:r>
      <w:proofErr w:type="spellEnd"/>
      <w:r w:rsidR="00D73C9B">
        <w:rPr>
          <w:rFonts w:cstheme="minorHAnsi"/>
          <w:sz w:val="24"/>
          <w:szCs w:val="24"/>
        </w:rPr>
        <w:t xml:space="preserve"> officer or coach of any changes before the event.</w:t>
      </w:r>
    </w:p>
    <w:p w:rsidR="00810798" w:rsidRPr="00810798" w:rsidRDefault="00810798" w:rsidP="00810798">
      <w:pPr>
        <w:pStyle w:val="ListParagraph"/>
        <w:rPr>
          <w:rFonts w:cstheme="minorHAnsi"/>
          <w:sz w:val="24"/>
          <w:szCs w:val="24"/>
        </w:rPr>
      </w:pPr>
    </w:p>
    <w:p w:rsidR="00810798" w:rsidRDefault="00810798" w:rsidP="00330783">
      <w:pPr>
        <w:pStyle w:val="ListParagraph"/>
        <w:numPr>
          <w:ilvl w:val="0"/>
          <w:numId w:val="3"/>
        </w:numPr>
        <w:rPr>
          <w:rFonts w:cstheme="minorHAnsi"/>
          <w:sz w:val="24"/>
          <w:szCs w:val="24"/>
        </w:rPr>
      </w:pPr>
      <w:r>
        <w:rPr>
          <w:rFonts w:cstheme="minorHAnsi"/>
          <w:sz w:val="24"/>
          <w:szCs w:val="24"/>
        </w:rPr>
        <w:t>Avoid car sharing outside the family bubble, but where it</w:t>
      </w:r>
      <w:r w:rsidR="00A71F4A">
        <w:rPr>
          <w:rFonts w:cstheme="minorHAnsi"/>
          <w:sz w:val="24"/>
          <w:szCs w:val="24"/>
        </w:rPr>
        <w:t xml:space="preserve"> is unavoidable, follow the car</w:t>
      </w:r>
      <w:r>
        <w:rPr>
          <w:rFonts w:cstheme="minorHAnsi"/>
          <w:sz w:val="24"/>
          <w:szCs w:val="24"/>
        </w:rPr>
        <w:t xml:space="preserve"> share guidance.</w:t>
      </w:r>
    </w:p>
    <w:p w:rsidR="00810798" w:rsidRPr="00810798" w:rsidRDefault="00810798" w:rsidP="00810798">
      <w:pPr>
        <w:pStyle w:val="ListParagraph"/>
        <w:rPr>
          <w:rFonts w:cstheme="minorHAnsi"/>
          <w:sz w:val="24"/>
          <w:szCs w:val="24"/>
        </w:rPr>
      </w:pPr>
    </w:p>
    <w:p w:rsidR="00810798" w:rsidRDefault="000A2D71" w:rsidP="00330783">
      <w:pPr>
        <w:pStyle w:val="ListParagraph"/>
        <w:numPr>
          <w:ilvl w:val="0"/>
          <w:numId w:val="3"/>
        </w:numPr>
        <w:rPr>
          <w:rFonts w:cstheme="minorHAnsi"/>
          <w:sz w:val="24"/>
          <w:szCs w:val="24"/>
        </w:rPr>
      </w:pPr>
      <w:r>
        <w:rPr>
          <w:rFonts w:cstheme="minorHAnsi"/>
          <w:sz w:val="24"/>
          <w:szCs w:val="24"/>
        </w:rPr>
        <w:t>Please consider</w:t>
      </w:r>
      <w:r w:rsidR="00810798">
        <w:rPr>
          <w:rFonts w:cstheme="minorHAnsi"/>
          <w:sz w:val="24"/>
          <w:szCs w:val="24"/>
        </w:rPr>
        <w:t xml:space="preserve"> </w:t>
      </w:r>
      <w:r w:rsidR="002C0F10">
        <w:rPr>
          <w:rFonts w:cstheme="minorHAnsi"/>
          <w:sz w:val="24"/>
          <w:szCs w:val="24"/>
        </w:rPr>
        <w:t>how you can prepare for</w:t>
      </w:r>
      <w:r w:rsidR="007F0358">
        <w:rPr>
          <w:rFonts w:cstheme="minorHAnsi"/>
          <w:sz w:val="24"/>
          <w:szCs w:val="24"/>
        </w:rPr>
        <w:t xml:space="preserve"> </w:t>
      </w:r>
      <w:r w:rsidR="002C0F10">
        <w:rPr>
          <w:rFonts w:cstheme="minorHAnsi"/>
          <w:sz w:val="24"/>
          <w:szCs w:val="24"/>
        </w:rPr>
        <w:t xml:space="preserve">a possible </w:t>
      </w:r>
      <w:r w:rsidR="00810798">
        <w:rPr>
          <w:rFonts w:cstheme="minorHAnsi"/>
          <w:sz w:val="24"/>
          <w:szCs w:val="24"/>
        </w:rPr>
        <w:t>injury</w:t>
      </w:r>
      <w:r w:rsidR="002C0F10">
        <w:rPr>
          <w:rFonts w:cstheme="minorHAnsi"/>
          <w:sz w:val="24"/>
          <w:szCs w:val="24"/>
        </w:rPr>
        <w:t xml:space="preserve"> during a session</w:t>
      </w:r>
      <w:r w:rsidR="00810798">
        <w:rPr>
          <w:rFonts w:cstheme="minorHAnsi"/>
          <w:sz w:val="24"/>
          <w:szCs w:val="24"/>
        </w:rPr>
        <w:t>. This means you should wherever possible have a family member available to assist or take you home.</w:t>
      </w:r>
    </w:p>
    <w:p w:rsidR="00330783" w:rsidRPr="00330783" w:rsidRDefault="00330783" w:rsidP="00330783">
      <w:pPr>
        <w:pStyle w:val="ListParagraph"/>
        <w:rPr>
          <w:rFonts w:cstheme="minorHAnsi"/>
          <w:sz w:val="24"/>
          <w:szCs w:val="24"/>
        </w:rPr>
      </w:pPr>
    </w:p>
    <w:p w:rsidR="00D73C9B" w:rsidRDefault="00330783" w:rsidP="00D73C9B">
      <w:pPr>
        <w:pStyle w:val="ListParagraph"/>
        <w:numPr>
          <w:ilvl w:val="0"/>
          <w:numId w:val="3"/>
        </w:numPr>
        <w:rPr>
          <w:rFonts w:cstheme="minorHAnsi"/>
          <w:sz w:val="24"/>
          <w:szCs w:val="24"/>
        </w:rPr>
      </w:pPr>
      <w:r>
        <w:rPr>
          <w:rFonts w:cstheme="minorHAnsi"/>
          <w:sz w:val="24"/>
          <w:szCs w:val="24"/>
        </w:rPr>
        <w:t>Always follow government guidance with regards self-isolation following symptoms, positive tests for yourself, close contacts or family members</w:t>
      </w:r>
    </w:p>
    <w:p w:rsidR="00810798" w:rsidRPr="00810798" w:rsidRDefault="00810798" w:rsidP="00810798">
      <w:pPr>
        <w:pStyle w:val="ListParagraph"/>
        <w:rPr>
          <w:rFonts w:cstheme="minorHAnsi"/>
          <w:sz w:val="24"/>
          <w:szCs w:val="24"/>
        </w:rPr>
      </w:pPr>
    </w:p>
    <w:p w:rsidR="00810798" w:rsidRDefault="00810798" w:rsidP="00D73C9B">
      <w:pPr>
        <w:pStyle w:val="ListParagraph"/>
        <w:numPr>
          <w:ilvl w:val="0"/>
          <w:numId w:val="3"/>
        </w:numPr>
        <w:rPr>
          <w:rFonts w:cstheme="minorHAnsi"/>
          <w:sz w:val="24"/>
          <w:szCs w:val="24"/>
        </w:rPr>
      </w:pPr>
      <w:r>
        <w:rPr>
          <w:rFonts w:cstheme="minorHAnsi"/>
          <w:sz w:val="24"/>
          <w:szCs w:val="24"/>
        </w:rPr>
        <w:t>Hygiene products will be available at the event to sanitise hands</w:t>
      </w:r>
    </w:p>
    <w:p w:rsidR="00810798" w:rsidRPr="00810798" w:rsidRDefault="00810798" w:rsidP="00810798">
      <w:pPr>
        <w:rPr>
          <w:rFonts w:cstheme="minorHAnsi"/>
          <w:sz w:val="24"/>
          <w:szCs w:val="24"/>
        </w:rPr>
      </w:pPr>
    </w:p>
    <w:p w:rsidR="00D73C9B" w:rsidRPr="00D73C9B" w:rsidRDefault="00D73C9B" w:rsidP="00D73C9B">
      <w:pPr>
        <w:autoSpaceDE w:val="0"/>
        <w:autoSpaceDN w:val="0"/>
        <w:adjustRightInd w:val="0"/>
        <w:spacing w:after="0" w:line="240" w:lineRule="auto"/>
        <w:rPr>
          <w:rFonts w:ascii="Calibri" w:hAnsi="Calibri" w:cs="Calibri"/>
          <w:color w:val="000000"/>
          <w:sz w:val="24"/>
          <w:szCs w:val="24"/>
        </w:rPr>
      </w:pPr>
    </w:p>
    <w:p w:rsidR="00EE4398" w:rsidRPr="00EE4398" w:rsidRDefault="00D73C9B" w:rsidP="00EE4398">
      <w:pPr>
        <w:pStyle w:val="ListParagraph"/>
        <w:numPr>
          <w:ilvl w:val="0"/>
          <w:numId w:val="3"/>
        </w:numPr>
        <w:rPr>
          <w:rFonts w:cstheme="minorHAnsi"/>
          <w:sz w:val="24"/>
          <w:szCs w:val="24"/>
        </w:rPr>
      </w:pPr>
      <w:r>
        <w:rPr>
          <w:rFonts w:ascii="Calibri" w:hAnsi="Calibri" w:cs="Calibri"/>
          <w:sz w:val="23"/>
          <w:szCs w:val="23"/>
        </w:rPr>
        <w:t>More guidance can be found at</w:t>
      </w:r>
      <w:r w:rsidR="00EE4398">
        <w:rPr>
          <w:rFonts w:ascii="Calibri" w:hAnsi="Calibri" w:cs="Calibri"/>
          <w:sz w:val="23"/>
          <w:szCs w:val="23"/>
        </w:rPr>
        <w:t xml:space="preserve"> </w:t>
      </w:r>
    </w:p>
    <w:p w:rsidR="00EE4398" w:rsidRDefault="00EE4398" w:rsidP="00EE4398">
      <w:pPr>
        <w:pStyle w:val="ListParagraph"/>
        <w:rPr>
          <w:rFonts w:ascii="Calibri" w:hAnsi="Calibri" w:cs="Calibri"/>
          <w:sz w:val="23"/>
          <w:szCs w:val="23"/>
        </w:rPr>
      </w:pPr>
    </w:p>
    <w:p w:rsidR="00D73C9B" w:rsidRPr="00D73C9B" w:rsidRDefault="00334A31" w:rsidP="00EE4398">
      <w:pPr>
        <w:pStyle w:val="ListParagraph"/>
        <w:rPr>
          <w:rFonts w:cstheme="minorHAnsi"/>
          <w:sz w:val="24"/>
          <w:szCs w:val="24"/>
        </w:rPr>
      </w:pPr>
      <w:hyperlink r:id="rId5" w:history="1">
        <w:r w:rsidR="00EE4398" w:rsidRPr="00EE4398">
          <w:rPr>
            <w:rStyle w:val="Hyperlink"/>
            <w:rFonts w:ascii="Calibri" w:hAnsi="Calibri" w:cs="Calibri"/>
            <w:sz w:val="23"/>
            <w:szCs w:val="23"/>
          </w:rPr>
          <w:t>https://england-athletics-prod-assets-bucket.s3.amazonaws.com/2020/12/EA-return-to-activity-guidance-athletes-runners-271120.pdf</w:t>
        </w:r>
      </w:hyperlink>
    </w:p>
    <w:p w:rsidR="00D73C9B" w:rsidRPr="00F504C5" w:rsidRDefault="00D73C9B" w:rsidP="00D73C9B">
      <w:pPr>
        <w:pStyle w:val="ListParagraph"/>
        <w:rPr>
          <w:rFonts w:cstheme="minorHAnsi"/>
          <w:sz w:val="24"/>
          <w:szCs w:val="24"/>
        </w:rPr>
      </w:pPr>
    </w:p>
    <w:sectPr w:rsidR="00D73C9B" w:rsidRPr="00F504C5" w:rsidSect="00813F95">
      <w:pgSz w:w="11899" w:h="16840"/>
      <w:pgMar w:top="1247" w:right="2829" w:bottom="1134" w:left="1134" w:header="1134" w:footer="1134" w:gutter="0"/>
      <w:cols w:space="708"/>
      <w:titlePg/>
      <w:docGrid w:linePitch="2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2BA"/>
    <w:multiLevelType w:val="multilevel"/>
    <w:tmpl w:val="0018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E5BE9"/>
    <w:multiLevelType w:val="hybridMultilevel"/>
    <w:tmpl w:val="F686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5185D"/>
    <w:multiLevelType w:val="multilevel"/>
    <w:tmpl w:val="96A4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A5CE8"/>
    <w:multiLevelType w:val="hybridMultilevel"/>
    <w:tmpl w:val="DB4E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90"/>
  <w:drawingGridVerticalSpacing w:val="245"/>
  <w:displayHorizontalDrawingGridEvery w:val="0"/>
  <w:characterSpacingControl w:val="doNotCompress"/>
  <w:compat/>
  <w:rsids>
    <w:rsidRoot w:val="00F504C5"/>
    <w:rsid w:val="00010F1F"/>
    <w:rsid w:val="0001502D"/>
    <w:rsid w:val="00016CBB"/>
    <w:rsid w:val="00022D47"/>
    <w:rsid w:val="00026732"/>
    <w:rsid w:val="00034239"/>
    <w:rsid w:val="00041FB1"/>
    <w:rsid w:val="00043980"/>
    <w:rsid w:val="000502FD"/>
    <w:rsid w:val="00051E0D"/>
    <w:rsid w:val="0005260A"/>
    <w:rsid w:val="00062919"/>
    <w:rsid w:val="00064831"/>
    <w:rsid w:val="000726CE"/>
    <w:rsid w:val="000824A5"/>
    <w:rsid w:val="00084EAC"/>
    <w:rsid w:val="000A0045"/>
    <w:rsid w:val="000A2D71"/>
    <w:rsid w:val="000E0968"/>
    <w:rsid w:val="000E1C63"/>
    <w:rsid w:val="000E35B9"/>
    <w:rsid w:val="000E5725"/>
    <w:rsid w:val="000E578A"/>
    <w:rsid w:val="000E7D91"/>
    <w:rsid w:val="000F465B"/>
    <w:rsid w:val="000F4C4E"/>
    <w:rsid w:val="001146C5"/>
    <w:rsid w:val="0012018A"/>
    <w:rsid w:val="00123CC6"/>
    <w:rsid w:val="00130B35"/>
    <w:rsid w:val="00140EF1"/>
    <w:rsid w:val="00160553"/>
    <w:rsid w:val="001707B5"/>
    <w:rsid w:val="00173245"/>
    <w:rsid w:val="00181D8C"/>
    <w:rsid w:val="00187E31"/>
    <w:rsid w:val="001951DE"/>
    <w:rsid w:val="001A0BC0"/>
    <w:rsid w:val="00220A23"/>
    <w:rsid w:val="00241BDC"/>
    <w:rsid w:val="002501A8"/>
    <w:rsid w:val="0025227F"/>
    <w:rsid w:val="002607AB"/>
    <w:rsid w:val="002653A4"/>
    <w:rsid w:val="00266354"/>
    <w:rsid w:val="002666C1"/>
    <w:rsid w:val="00273AC7"/>
    <w:rsid w:val="00274C6F"/>
    <w:rsid w:val="00275698"/>
    <w:rsid w:val="00277FD8"/>
    <w:rsid w:val="00280DC2"/>
    <w:rsid w:val="00282A11"/>
    <w:rsid w:val="00285557"/>
    <w:rsid w:val="00296D79"/>
    <w:rsid w:val="002C0F10"/>
    <w:rsid w:val="002C6005"/>
    <w:rsid w:val="002C68C0"/>
    <w:rsid w:val="002D2E0D"/>
    <w:rsid w:val="002F59AF"/>
    <w:rsid w:val="00301E8F"/>
    <w:rsid w:val="0030721F"/>
    <w:rsid w:val="003222D5"/>
    <w:rsid w:val="00322958"/>
    <w:rsid w:val="00330783"/>
    <w:rsid w:val="00334A31"/>
    <w:rsid w:val="00336439"/>
    <w:rsid w:val="0034205F"/>
    <w:rsid w:val="003437B4"/>
    <w:rsid w:val="00352D88"/>
    <w:rsid w:val="00362C79"/>
    <w:rsid w:val="003714B9"/>
    <w:rsid w:val="00371FAC"/>
    <w:rsid w:val="00380D51"/>
    <w:rsid w:val="00384A1E"/>
    <w:rsid w:val="003A1096"/>
    <w:rsid w:val="003B2F11"/>
    <w:rsid w:val="003B6957"/>
    <w:rsid w:val="003D7AD7"/>
    <w:rsid w:val="003E4277"/>
    <w:rsid w:val="003F0923"/>
    <w:rsid w:val="003F1014"/>
    <w:rsid w:val="0041146B"/>
    <w:rsid w:val="004167F0"/>
    <w:rsid w:val="00420941"/>
    <w:rsid w:val="00424F2C"/>
    <w:rsid w:val="00441E24"/>
    <w:rsid w:val="0044761B"/>
    <w:rsid w:val="00455FD9"/>
    <w:rsid w:val="00462CD4"/>
    <w:rsid w:val="004633D4"/>
    <w:rsid w:val="00475471"/>
    <w:rsid w:val="00483B3D"/>
    <w:rsid w:val="00497A9C"/>
    <w:rsid w:val="004A39A1"/>
    <w:rsid w:val="004A61AF"/>
    <w:rsid w:val="004B57D2"/>
    <w:rsid w:val="004E503D"/>
    <w:rsid w:val="004F061F"/>
    <w:rsid w:val="004F2D0D"/>
    <w:rsid w:val="004F7B0F"/>
    <w:rsid w:val="0050374E"/>
    <w:rsid w:val="005171B8"/>
    <w:rsid w:val="00517ED9"/>
    <w:rsid w:val="00522CB9"/>
    <w:rsid w:val="00525F91"/>
    <w:rsid w:val="00526F2B"/>
    <w:rsid w:val="00535907"/>
    <w:rsid w:val="00537007"/>
    <w:rsid w:val="00546034"/>
    <w:rsid w:val="005477B9"/>
    <w:rsid w:val="005500A5"/>
    <w:rsid w:val="00557793"/>
    <w:rsid w:val="005A05BC"/>
    <w:rsid w:val="005A5A1E"/>
    <w:rsid w:val="005B1E89"/>
    <w:rsid w:val="005B2B75"/>
    <w:rsid w:val="005B4985"/>
    <w:rsid w:val="005B7BD9"/>
    <w:rsid w:val="005C0B48"/>
    <w:rsid w:val="005C360F"/>
    <w:rsid w:val="005D0DA9"/>
    <w:rsid w:val="005D44C6"/>
    <w:rsid w:val="005D62C0"/>
    <w:rsid w:val="005D7002"/>
    <w:rsid w:val="005E0F32"/>
    <w:rsid w:val="005E2300"/>
    <w:rsid w:val="005E3FD1"/>
    <w:rsid w:val="00615937"/>
    <w:rsid w:val="006206DA"/>
    <w:rsid w:val="00620D61"/>
    <w:rsid w:val="00632D87"/>
    <w:rsid w:val="0064103D"/>
    <w:rsid w:val="00642EE2"/>
    <w:rsid w:val="00651375"/>
    <w:rsid w:val="006518CA"/>
    <w:rsid w:val="00653B92"/>
    <w:rsid w:val="006635C1"/>
    <w:rsid w:val="00664845"/>
    <w:rsid w:val="0066591A"/>
    <w:rsid w:val="0069155F"/>
    <w:rsid w:val="00692FDB"/>
    <w:rsid w:val="006A1840"/>
    <w:rsid w:val="006B6A79"/>
    <w:rsid w:val="006B7A75"/>
    <w:rsid w:val="006C110F"/>
    <w:rsid w:val="006E72F4"/>
    <w:rsid w:val="006F21AB"/>
    <w:rsid w:val="006F49B2"/>
    <w:rsid w:val="006F68D7"/>
    <w:rsid w:val="00712779"/>
    <w:rsid w:val="007145C6"/>
    <w:rsid w:val="00730445"/>
    <w:rsid w:val="0073059A"/>
    <w:rsid w:val="00730BB2"/>
    <w:rsid w:val="00740303"/>
    <w:rsid w:val="00741988"/>
    <w:rsid w:val="00756D66"/>
    <w:rsid w:val="00757606"/>
    <w:rsid w:val="0076410E"/>
    <w:rsid w:val="00773634"/>
    <w:rsid w:val="007844C8"/>
    <w:rsid w:val="00794E99"/>
    <w:rsid w:val="007A028A"/>
    <w:rsid w:val="007B008B"/>
    <w:rsid w:val="007B37E4"/>
    <w:rsid w:val="007C4EB6"/>
    <w:rsid w:val="007D49FB"/>
    <w:rsid w:val="007D5C08"/>
    <w:rsid w:val="007D7D0D"/>
    <w:rsid w:val="007F0358"/>
    <w:rsid w:val="00802913"/>
    <w:rsid w:val="00810798"/>
    <w:rsid w:val="00813F95"/>
    <w:rsid w:val="00814FCC"/>
    <w:rsid w:val="0082163F"/>
    <w:rsid w:val="00835B6E"/>
    <w:rsid w:val="00841609"/>
    <w:rsid w:val="00846AAB"/>
    <w:rsid w:val="00847F02"/>
    <w:rsid w:val="00854AA0"/>
    <w:rsid w:val="00862449"/>
    <w:rsid w:val="008718DF"/>
    <w:rsid w:val="00876ACD"/>
    <w:rsid w:val="008969F7"/>
    <w:rsid w:val="008977B8"/>
    <w:rsid w:val="008B3C27"/>
    <w:rsid w:val="008B41AC"/>
    <w:rsid w:val="008B5236"/>
    <w:rsid w:val="008D72DA"/>
    <w:rsid w:val="008F2B41"/>
    <w:rsid w:val="008F3AEE"/>
    <w:rsid w:val="00902A8F"/>
    <w:rsid w:val="00911C8F"/>
    <w:rsid w:val="00944B37"/>
    <w:rsid w:val="0094777B"/>
    <w:rsid w:val="00947F76"/>
    <w:rsid w:val="00950152"/>
    <w:rsid w:val="00966D8D"/>
    <w:rsid w:val="0097258F"/>
    <w:rsid w:val="00976417"/>
    <w:rsid w:val="00995D6B"/>
    <w:rsid w:val="009D492B"/>
    <w:rsid w:val="009E156C"/>
    <w:rsid w:val="009E606E"/>
    <w:rsid w:val="009E7468"/>
    <w:rsid w:val="009F1895"/>
    <w:rsid w:val="00A136FD"/>
    <w:rsid w:val="00A208A0"/>
    <w:rsid w:val="00A30D31"/>
    <w:rsid w:val="00A322BA"/>
    <w:rsid w:val="00A33340"/>
    <w:rsid w:val="00A37A6C"/>
    <w:rsid w:val="00A40437"/>
    <w:rsid w:val="00A42287"/>
    <w:rsid w:val="00A45657"/>
    <w:rsid w:val="00A469D0"/>
    <w:rsid w:val="00A5024A"/>
    <w:rsid w:val="00A5475A"/>
    <w:rsid w:val="00A54E8B"/>
    <w:rsid w:val="00A63612"/>
    <w:rsid w:val="00A71F4A"/>
    <w:rsid w:val="00A80ABE"/>
    <w:rsid w:val="00A86957"/>
    <w:rsid w:val="00A95794"/>
    <w:rsid w:val="00AB0FCE"/>
    <w:rsid w:val="00AB2987"/>
    <w:rsid w:val="00AD535F"/>
    <w:rsid w:val="00AF0F56"/>
    <w:rsid w:val="00B322D5"/>
    <w:rsid w:val="00B35682"/>
    <w:rsid w:val="00B52747"/>
    <w:rsid w:val="00B60A37"/>
    <w:rsid w:val="00B63B16"/>
    <w:rsid w:val="00B63C12"/>
    <w:rsid w:val="00B73F57"/>
    <w:rsid w:val="00B82F9B"/>
    <w:rsid w:val="00B94348"/>
    <w:rsid w:val="00B97B0A"/>
    <w:rsid w:val="00BA078C"/>
    <w:rsid w:val="00BB0009"/>
    <w:rsid w:val="00BB081F"/>
    <w:rsid w:val="00BB092D"/>
    <w:rsid w:val="00BB2159"/>
    <w:rsid w:val="00BD2E24"/>
    <w:rsid w:val="00BD3397"/>
    <w:rsid w:val="00BE63B2"/>
    <w:rsid w:val="00BE7013"/>
    <w:rsid w:val="00BF2403"/>
    <w:rsid w:val="00C16663"/>
    <w:rsid w:val="00C246A2"/>
    <w:rsid w:val="00C306EE"/>
    <w:rsid w:val="00C4668A"/>
    <w:rsid w:val="00C646F8"/>
    <w:rsid w:val="00C6597A"/>
    <w:rsid w:val="00C728C6"/>
    <w:rsid w:val="00C757E0"/>
    <w:rsid w:val="00C75A17"/>
    <w:rsid w:val="00C93880"/>
    <w:rsid w:val="00CD1D5A"/>
    <w:rsid w:val="00CD6EF3"/>
    <w:rsid w:val="00CE27CD"/>
    <w:rsid w:val="00CE3965"/>
    <w:rsid w:val="00CF039F"/>
    <w:rsid w:val="00D12BE3"/>
    <w:rsid w:val="00D20403"/>
    <w:rsid w:val="00D21FB3"/>
    <w:rsid w:val="00D24AAE"/>
    <w:rsid w:val="00D335A3"/>
    <w:rsid w:val="00D469DA"/>
    <w:rsid w:val="00D53E7E"/>
    <w:rsid w:val="00D655F8"/>
    <w:rsid w:val="00D73C9B"/>
    <w:rsid w:val="00D82EDC"/>
    <w:rsid w:val="00D85047"/>
    <w:rsid w:val="00D95B7A"/>
    <w:rsid w:val="00DB78AD"/>
    <w:rsid w:val="00DD0E7E"/>
    <w:rsid w:val="00DD3073"/>
    <w:rsid w:val="00DE7EB0"/>
    <w:rsid w:val="00DF0D0C"/>
    <w:rsid w:val="00E1046E"/>
    <w:rsid w:val="00E17432"/>
    <w:rsid w:val="00E254BF"/>
    <w:rsid w:val="00E3417B"/>
    <w:rsid w:val="00E47814"/>
    <w:rsid w:val="00E52B60"/>
    <w:rsid w:val="00E55310"/>
    <w:rsid w:val="00E63814"/>
    <w:rsid w:val="00E66E55"/>
    <w:rsid w:val="00E677A1"/>
    <w:rsid w:val="00E704EB"/>
    <w:rsid w:val="00E845B9"/>
    <w:rsid w:val="00E854B2"/>
    <w:rsid w:val="00EA6848"/>
    <w:rsid w:val="00EB3333"/>
    <w:rsid w:val="00EC3077"/>
    <w:rsid w:val="00EC72DF"/>
    <w:rsid w:val="00EC7CB8"/>
    <w:rsid w:val="00ED5D9B"/>
    <w:rsid w:val="00ED6CBB"/>
    <w:rsid w:val="00EE4398"/>
    <w:rsid w:val="00F07BC6"/>
    <w:rsid w:val="00F32DF3"/>
    <w:rsid w:val="00F403A0"/>
    <w:rsid w:val="00F43C8E"/>
    <w:rsid w:val="00F504C5"/>
    <w:rsid w:val="00F6083D"/>
    <w:rsid w:val="00F634B1"/>
    <w:rsid w:val="00F80BD8"/>
    <w:rsid w:val="00F849F9"/>
    <w:rsid w:val="00F90DB5"/>
    <w:rsid w:val="00FA1AB1"/>
    <w:rsid w:val="00FA574C"/>
    <w:rsid w:val="00FA5C8E"/>
    <w:rsid w:val="00FB03ED"/>
    <w:rsid w:val="00FB37F4"/>
    <w:rsid w:val="00FC1DDB"/>
    <w:rsid w:val="00FC51FC"/>
    <w:rsid w:val="00FE37FB"/>
    <w:rsid w:val="00FE75E6"/>
    <w:rsid w:val="00FF57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31"/>
  </w:style>
  <w:style w:type="paragraph" w:styleId="Heading2">
    <w:name w:val="heading 2"/>
    <w:basedOn w:val="Normal"/>
    <w:link w:val="Heading2Char"/>
    <w:uiPriority w:val="9"/>
    <w:qFormat/>
    <w:rsid w:val="00D73C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4C5"/>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F504C5"/>
    <w:pPr>
      <w:ind w:left="720"/>
      <w:contextualSpacing/>
    </w:pPr>
  </w:style>
  <w:style w:type="paragraph" w:styleId="NormalWeb">
    <w:name w:val="Normal (Web)"/>
    <w:basedOn w:val="Normal"/>
    <w:uiPriority w:val="99"/>
    <w:semiHidden/>
    <w:unhideWhenUsed/>
    <w:rsid w:val="003307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0783"/>
    <w:rPr>
      <w:color w:val="0000FF"/>
      <w:u w:val="single"/>
    </w:rPr>
  </w:style>
  <w:style w:type="character" w:customStyle="1" w:styleId="Heading2Char">
    <w:name w:val="Heading 2 Char"/>
    <w:basedOn w:val="DefaultParagraphFont"/>
    <w:link w:val="Heading2"/>
    <w:uiPriority w:val="9"/>
    <w:rsid w:val="00D73C9B"/>
    <w:rPr>
      <w:rFonts w:ascii="Times New Roman" w:eastAsia="Times New Roman" w:hAnsi="Times New Roman" w:cs="Times New Roman"/>
      <w:b/>
      <w:bCs/>
      <w:sz w:val="36"/>
      <w:szCs w:val="36"/>
      <w:lang w:eastAsia="en-GB"/>
    </w:rPr>
  </w:style>
  <w:style w:type="paragraph" w:customStyle="1" w:styleId="govuk-body">
    <w:name w:val="govuk-body"/>
    <w:basedOn w:val="Normal"/>
    <w:rsid w:val="00D73C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3C9B"/>
    <w:rPr>
      <w:b/>
      <w:bCs/>
    </w:rPr>
  </w:style>
</w:styles>
</file>

<file path=word/webSettings.xml><?xml version="1.0" encoding="utf-8"?>
<w:webSettings xmlns:r="http://schemas.openxmlformats.org/officeDocument/2006/relationships" xmlns:w="http://schemas.openxmlformats.org/wordprocessingml/2006/main">
  <w:divs>
    <w:div w:id="74517201">
      <w:bodyDiv w:val="1"/>
      <w:marLeft w:val="0"/>
      <w:marRight w:val="0"/>
      <w:marTop w:val="0"/>
      <w:marBottom w:val="0"/>
      <w:divBdr>
        <w:top w:val="none" w:sz="0" w:space="0" w:color="auto"/>
        <w:left w:val="none" w:sz="0" w:space="0" w:color="auto"/>
        <w:bottom w:val="none" w:sz="0" w:space="0" w:color="auto"/>
        <w:right w:val="none" w:sz="0" w:space="0" w:color="auto"/>
      </w:divBdr>
      <w:divsChild>
        <w:div w:id="833569650">
          <w:marLeft w:val="0"/>
          <w:marRight w:val="0"/>
          <w:marTop w:val="0"/>
          <w:marBottom w:val="0"/>
          <w:divBdr>
            <w:top w:val="none" w:sz="0" w:space="0" w:color="auto"/>
            <w:left w:val="none" w:sz="0" w:space="0" w:color="auto"/>
            <w:bottom w:val="none" w:sz="0" w:space="0" w:color="auto"/>
            <w:right w:val="none" w:sz="0" w:space="0" w:color="auto"/>
          </w:divBdr>
          <w:divsChild>
            <w:div w:id="756445260">
              <w:marLeft w:val="0"/>
              <w:marRight w:val="0"/>
              <w:marTop w:val="0"/>
              <w:marBottom w:val="0"/>
              <w:divBdr>
                <w:top w:val="none" w:sz="0" w:space="0" w:color="auto"/>
                <w:left w:val="none" w:sz="0" w:space="0" w:color="auto"/>
                <w:bottom w:val="none" w:sz="0" w:space="0" w:color="auto"/>
                <w:right w:val="none" w:sz="0" w:space="0" w:color="auto"/>
              </w:divBdr>
              <w:divsChild>
                <w:div w:id="2045250946">
                  <w:marLeft w:val="0"/>
                  <w:marRight w:val="0"/>
                  <w:marTop w:val="0"/>
                  <w:marBottom w:val="0"/>
                  <w:divBdr>
                    <w:top w:val="none" w:sz="0" w:space="0" w:color="auto"/>
                    <w:left w:val="none" w:sz="0" w:space="0" w:color="auto"/>
                    <w:bottom w:val="none" w:sz="0" w:space="0" w:color="auto"/>
                    <w:right w:val="none" w:sz="0" w:space="0" w:color="auto"/>
                  </w:divBdr>
                  <w:divsChild>
                    <w:div w:id="1163230904">
                      <w:marLeft w:val="0"/>
                      <w:marRight w:val="0"/>
                      <w:marTop w:val="0"/>
                      <w:marBottom w:val="0"/>
                      <w:divBdr>
                        <w:top w:val="none" w:sz="0" w:space="0" w:color="auto"/>
                        <w:left w:val="none" w:sz="0" w:space="0" w:color="auto"/>
                        <w:bottom w:val="none" w:sz="0" w:space="0" w:color="auto"/>
                        <w:right w:val="none" w:sz="0" w:space="0" w:color="auto"/>
                      </w:divBdr>
                      <w:divsChild>
                        <w:div w:id="1109473175">
                          <w:marLeft w:val="0"/>
                          <w:marRight w:val="0"/>
                          <w:marTop w:val="0"/>
                          <w:marBottom w:val="0"/>
                          <w:divBdr>
                            <w:top w:val="none" w:sz="0" w:space="0" w:color="auto"/>
                            <w:left w:val="none" w:sz="0" w:space="0" w:color="auto"/>
                            <w:bottom w:val="none" w:sz="0" w:space="0" w:color="auto"/>
                            <w:right w:val="none" w:sz="0" w:space="0" w:color="auto"/>
                          </w:divBdr>
                          <w:divsChild>
                            <w:div w:id="6482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31605">
      <w:bodyDiv w:val="1"/>
      <w:marLeft w:val="0"/>
      <w:marRight w:val="0"/>
      <w:marTop w:val="0"/>
      <w:marBottom w:val="0"/>
      <w:divBdr>
        <w:top w:val="none" w:sz="0" w:space="0" w:color="auto"/>
        <w:left w:val="none" w:sz="0" w:space="0" w:color="auto"/>
        <w:bottom w:val="none" w:sz="0" w:space="0" w:color="auto"/>
        <w:right w:val="none" w:sz="0" w:space="0" w:color="auto"/>
      </w:divBdr>
      <w:divsChild>
        <w:div w:id="2047176037">
          <w:marLeft w:val="0"/>
          <w:marRight w:val="0"/>
          <w:marTop w:val="0"/>
          <w:marBottom w:val="0"/>
          <w:divBdr>
            <w:top w:val="none" w:sz="0" w:space="0" w:color="auto"/>
            <w:left w:val="none" w:sz="0" w:space="0" w:color="auto"/>
            <w:bottom w:val="none" w:sz="0" w:space="0" w:color="auto"/>
            <w:right w:val="none" w:sz="0" w:space="0" w:color="auto"/>
          </w:divBdr>
          <w:divsChild>
            <w:div w:id="1875076603">
              <w:marLeft w:val="0"/>
              <w:marRight w:val="0"/>
              <w:marTop w:val="0"/>
              <w:marBottom w:val="0"/>
              <w:divBdr>
                <w:top w:val="none" w:sz="0" w:space="0" w:color="auto"/>
                <w:left w:val="none" w:sz="0" w:space="0" w:color="auto"/>
                <w:bottom w:val="none" w:sz="0" w:space="0" w:color="auto"/>
                <w:right w:val="none" w:sz="0" w:space="0" w:color="auto"/>
              </w:divBdr>
              <w:divsChild>
                <w:div w:id="39208481">
                  <w:marLeft w:val="0"/>
                  <w:marRight w:val="0"/>
                  <w:marTop w:val="0"/>
                  <w:marBottom w:val="0"/>
                  <w:divBdr>
                    <w:top w:val="none" w:sz="0" w:space="0" w:color="auto"/>
                    <w:left w:val="none" w:sz="0" w:space="0" w:color="auto"/>
                    <w:bottom w:val="none" w:sz="0" w:space="0" w:color="auto"/>
                    <w:right w:val="none" w:sz="0" w:space="0" w:color="auto"/>
                  </w:divBdr>
                  <w:divsChild>
                    <w:div w:id="1767143479">
                      <w:marLeft w:val="0"/>
                      <w:marRight w:val="0"/>
                      <w:marTop w:val="0"/>
                      <w:marBottom w:val="0"/>
                      <w:divBdr>
                        <w:top w:val="none" w:sz="0" w:space="0" w:color="auto"/>
                        <w:left w:val="none" w:sz="0" w:space="0" w:color="auto"/>
                        <w:bottom w:val="none" w:sz="0" w:space="0" w:color="auto"/>
                        <w:right w:val="none" w:sz="0" w:space="0" w:color="auto"/>
                      </w:divBdr>
                      <w:divsChild>
                        <w:div w:id="13826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gland-athletics-prod-assets-bucket.s3.amazonaws.com/2020/12/EA-return-to-activity-guidance-athletes-runners-2711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PZ Cussons</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 Andy A</dc:creator>
  <cp:lastModifiedBy>Jeroen</cp:lastModifiedBy>
  <cp:revision>2</cp:revision>
  <dcterms:created xsi:type="dcterms:W3CDTF">2020-12-10T22:02:00Z</dcterms:created>
  <dcterms:modified xsi:type="dcterms:W3CDTF">2020-12-10T22:02:00Z</dcterms:modified>
</cp:coreProperties>
</file>