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D4" w:rsidRDefault="000B5BD4" w:rsidP="000B5BD4">
      <w:pPr>
        <w:pStyle w:val="BodyTextIndent"/>
        <w:ind w:left="0"/>
        <w:jc w:val="center"/>
        <w:rPr>
          <w:rFonts w:ascii="Verdana" w:hAnsi="Verdana"/>
          <w:b/>
          <w:bCs/>
          <w:sz w:val="18"/>
          <w:szCs w:val="18"/>
        </w:rPr>
      </w:pPr>
    </w:p>
    <w:p w:rsidR="004D3425" w:rsidRDefault="004D3425" w:rsidP="00D5171C">
      <w:pPr>
        <w:pStyle w:val="BodyTextIndent"/>
        <w:ind w:left="0"/>
        <w:rPr>
          <w:rFonts w:ascii="Verdana" w:hAnsi="Verdana"/>
          <w:b/>
          <w:bCs/>
          <w:sz w:val="32"/>
          <w:szCs w:val="32"/>
        </w:rPr>
      </w:pPr>
    </w:p>
    <w:p w:rsidR="00D5171C" w:rsidRPr="00443D55" w:rsidRDefault="00D5171C" w:rsidP="004D3425">
      <w:pPr>
        <w:pStyle w:val="BodyTextIndent"/>
        <w:ind w:left="0"/>
        <w:jc w:val="center"/>
        <w:rPr>
          <w:sz w:val="40"/>
          <w:szCs w:val="40"/>
        </w:rPr>
      </w:pPr>
      <w:r w:rsidRPr="00443D55">
        <w:rPr>
          <w:b/>
          <w:bCs/>
          <w:sz w:val="40"/>
          <w:szCs w:val="40"/>
        </w:rPr>
        <w:t>Risk Assessment</w:t>
      </w:r>
      <w:r w:rsidR="000404E7">
        <w:rPr>
          <w:b/>
          <w:bCs/>
          <w:sz w:val="40"/>
          <w:szCs w:val="40"/>
        </w:rPr>
        <w:t>: Glossopdale Harriers Weekly Training Sessions</w:t>
      </w:r>
    </w:p>
    <w:p w:rsidR="00D5171C" w:rsidRPr="00443D55" w:rsidRDefault="00D5171C" w:rsidP="00D5171C">
      <w:pPr>
        <w:pStyle w:val="BodyTextIndent"/>
        <w:rPr>
          <w:sz w:val="18"/>
          <w:szCs w:val="18"/>
        </w:rPr>
      </w:pPr>
    </w:p>
    <w:p w:rsidR="00D5171C" w:rsidRPr="00443D55" w:rsidRDefault="00D5171C" w:rsidP="00D5171C">
      <w:pPr>
        <w:pStyle w:val="BodyTextIndent"/>
        <w:rPr>
          <w:sz w:val="18"/>
          <w:szCs w:val="18"/>
        </w:rPr>
      </w:pPr>
    </w:p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3544"/>
        <w:gridCol w:w="3686"/>
        <w:gridCol w:w="1937"/>
      </w:tblGrid>
      <w:tr w:rsidR="00B607B4" w:rsidRPr="00B607B4" w:rsidTr="004B70ED">
        <w:trPr>
          <w:cantSplit/>
          <w:trHeight w:val="420"/>
          <w:tblHeader/>
          <w:jc w:val="center"/>
        </w:trPr>
        <w:tc>
          <w:tcPr>
            <w:tcW w:w="1877" w:type="dxa"/>
            <w:shd w:val="clear" w:color="auto" w:fill="E0E0E0"/>
          </w:tcPr>
          <w:p w:rsidR="00D5171C" w:rsidRPr="00B607B4" w:rsidRDefault="00D5171C" w:rsidP="00D5171C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3544" w:type="dxa"/>
            <w:shd w:val="clear" w:color="auto" w:fill="E0E0E0"/>
          </w:tcPr>
          <w:p w:rsidR="00D5171C" w:rsidRPr="00B607B4" w:rsidRDefault="00D5171C" w:rsidP="00443D55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 xml:space="preserve">Assessed by: </w:t>
            </w:r>
          </w:p>
        </w:tc>
        <w:tc>
          <w:tcPr>
            <w:tcW w:w="3686" w:type="dxa"/>
            <w:shd w:val="clear" w:color="auto" w:fill="E0E0E0"/>
          </w:tcPr>
          <w:p w:rsidR="00E22D9B" w:rsidRPr="00B607B4" w:rsidRDefault="00443D55" w:rsidP="00443D55">
            <w:pPr>
              <w:rPr>
                <w:b/>
                <w:sz w:val="20"/>
                <w:szCs w:val="18"/>
              </w:rPr>
            </w:pPr>
            <w:r w:rsidRPr="00B607B4">
              <w:rPr>
                <w:b/>
                <w:sz w:val="20"/>
                <w:szCs w:val="18"/>
              </w:rPr>
              <w:t>Location</w:t>
            </w:r>
            <w:r w:rsidR="00D5171C" w:rsidRPr="00B607B4">
              <w:rPr>
                <w:b/>
                <w:sz w:val="20"/>
                <w:szCs w:val="18"/>
              </w:rPr>
              <w:t xml:space="preserve"> :</w:t>
            </w:r>
          </w:p>
        </w:tc>
        <w:tc>
          <w:tcPr>
            <w:tcW w:w="1937" w:type="dxa"/>
            <w:shd w:val="clear" w:color="auto" w:fill="E0E0E0"/>
          </w:tcPr>
          <w:p w:rsidR="00D5171C" w:rsidRPr="00B607B4" w:rsidRDefault="00D5171C" w:rsidP="005041CF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>Review :</w:t>
            </w:r>
          </w:p>
        </w:tc>
      </w:tr>
      <w:tr w:rsidR="004B70ED" w:rsidRPr="004B70ED" w:rsidTr="004B70ED">
        <w:trPr>
          <w:cantSplit/>
          <w:trHeight w:val="861"/>
          <w:tblHeader/>
          <w:jc w:val="center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43D55" w:rsidRPr="000404E7" w:rsidRDefault="00443D55" w:rsidP="00443D55">
            <w:pPr>
              <w:rPr>
                <w:szCs w:val="22"/>
              </w:rPr>
            </w:pPr>
            <w:r w:rsidRPr="000404E7">
              <w:rPr>
                <w:sz w:val="22"/>
                <w:szCs w:val="22"/>
              </w:rPr>
              <w:t xml:space="preserve">   </w:t>
            </w:r>
            <w:r w:rsidR="006928C8">
              <w:rPr>
                <w:sz w:val="22"/>
                <w:szCs w:val="22"/>
              </w:rPr>
              <w:t>10/12</w:t>
            </w:r>
            <w:r w:rsidRPr="000404E7">
              <w:rPr>
                <w:sz w:val="22"/>
                <w:szCs w:val="22"/>
              </w:rPr>
              <w:t xml:space="preserve"> /20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43D55" w:rsidRPr="000404E7" w:rsidRDefault="009F0A7F" w:rsidP="00443D55">
            <w:pPr>
              <w:rPr>
                <w:szCs w:val="22"/>
              </w:rPr>
            </w:pPr>
            <w:r w:rsidRPr="000404E7">
              <w:rPr>
                <w:sz w:val="22"/>
                <w:szCs w:val="22"/>
              </w:rPr>
              <w:t>Andy Brack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43D55" w:rsidRPr="000404E7" w:rsidRDefault="009F0A7F" w:rsidP="00443D55">
            <w:pPr>
              <w:rPr>
                <w:szCs w:val="22"/>
              </w:rPr>
            </w:pPr>
            <w:r w:rsidRPr="000404E7">
              <w:rPr>
                <w:sz w:val="22"/>
                <w:szCs w:val="22"/>
              </w:rPr>
              <w:t>Glossop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43D55" w:rsidRPr="000404E7" w:rsidRDefault="00482686" w:rsidP="004B70E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Following significant change in Govt Advice</w:t>
            </w:r>
          </w:p>
        </w:tc>
      </w:tr>
    </w:tbl>
    <w:p w:rsidR="00D5171C" w:rsidRDefault="00D5171C" w:rsidP="00D5171C">
      <w:pPr>
        <w:rPr>
          <w:sz w:val="18"/>
          <w:szCs w:val="18"/>
        </w:rPr>
      </w:pPr>
    </w:p>
    <w:p w:rsidR="004B70ED" w:rsidRPr="00443D55" w:rsidRDefault="004B70ED" w:rsidP="00D5171C">
      <w:pPr>
        <w:rPr>
          <w:sz w:val="18"/>
          <w:szCs w:val="18"/>
        </w:rPr>
      </w:pPr>
    </w:p>
    <w:tbl>
      <w:tblPr>
        <w:tblStyle w:val="TableGrid"/>
        <w:tblW w:w="15055" w:type="dxa"/>
        <w:tblInd w:w="-176" w:type="dxa"/>
        <w:tblLayout w:type="fixed"/>
        <w:tblLook w:val="04A0"/>
      </w:tblPr>
      <w:tblGrid>
        <w:gridCol w:w="63"/>
        <w:gridCol w:w="1605"/>
        <w:gridCol w:w="63"/>
        <w:gridCol w:w="2346"/>
        <w:gridCol w:w="63"/>
        <w:gridCol w:w="3119"/>
        <w:gridCol w:w="63"/>
        <w:gridCol w:w="583"/>
        <w:gridCol w:w="63"/>
        <w:gridCol w:w="2772"/>
        <w:gridCol w:w="63"/>
        <w:gridCol w:w="1071"/>
        <w:gridCol w:w="63"/>
        <w:gridCol w:w="1134"/>
        <w:gridCol w:w="708"/>
        <w:gridCol w:w="35"/>
        <w:gridCol w:w="1241"/>
      </w:tblGrid>
      <w:tr w:rsidR="00941BC5" w:rsidRPr="00433F80" w:rsidTr="00D85346">
        <w:tc>
          <w:tcPr>
            <w:tcW w:w="1668" w:type="dxa"/>
            <w:gridSpan w:val="2"/>
            <w:shd w:val="clear" w:color="auto" w:fill="B8CCE4" w:themeFill="accent1" w:themeFillTint="66"/>
            <w:vAlign w:val="center"/>
          </w:tcPr>
          <w:p w:rsidR="00941BC5" w:rsidRPr="00E644FE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What are the Hazards?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1BC5" w:rsidRPr="00E644FE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Who might be harmed and how?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1BC5" w:rsidRPr="00E644FE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What are you already doing?</w:t>
            </w:r>
            <w:r w:rsidR="00B512A9" w:rsidRPr="00E644FE">
              <w:rPr>
                <w:b/>
                <w:sz w:val="18"/>
                <w:szCs w:val="18"/>
              </w:rPr>
              <w:t xml:space="preserve"> E.g. pre event controls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1BC5" w:rsidRPr="00E644FE" w:rsidRDefault="00941BC5" w:rsidP="00433F80">
            <w:pPr>
              <w:jc w:val="center"/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Risk Rating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1BC5" w:rsidRPr="00E644FE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What else can you do to control this risk?</w:t>
            </w:r>
          </w:p>
          <w:p w:rsidR="00B512A9" w:rsidRPr="00E644FE" w:rsidRDefault="00B512A9" w:rsidP="00B607B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644FE">
              <w:rPr>
                <w:b/>
                <w:sz w:val="18"/>
                <w:szCs w:val="18"/>
              </w:rPr>
              <w:t>E.g</w:t>
            </w:r>
            <w:proofErr w:type="spellEnd"/>
            <w:r w:rsidRPr="00E644FE">
              <w:rPr>
                <w:b/>
                <w:sz w:val="18"/>
                <w:szCs w:val="18"/>
              </w:rPr>
              <w:t xml:space="preserve"> during event controls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1BC5" w:rsidRPr="00E644FE" w:rsidRDefault="00941BC5" w:rsidP="00394667">
            <w:pPr>
              <w:jc w:val="center"/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Resultant Risk Rating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1BC5" w:rsidRPr="00E644FE" w:rsidRDefault="00941BC5" w:rsidP="004B70ED">
            <w:pPr>
              <w:jc w:val="center"/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Action by whom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1BC5" w:rsidRPr="00E644FE" w:rsidRDefault="00941BC5" w:rsidP="004B70ED">
            <w:pPr>
              <w:jc w:val="center"/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1BC5" w:rsidRPr="00E644FE" w:rsidRDefault="00941BC5" w:rsidP="004B70ED">
            <w:pPr>
              <w:jc w:val="center"/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Complete</w:t>
            </w:r>
          </w:p>
        </w:tc>
      </w:tr>
      <w:tr w:rsidR="00941BC5" w:rsidRPr="00433F80" w:rsidTr="00D85346">
        <w:trPr>
          <w:gridBefore w:val="1"/>
          <w:wBefore w:w="63" w:type="dxa"/>
          <w:trHeight w:val="1233"/>
        </w:trPr>
        <w:tc>
          <w:tcPr>
            <w:tcW w:w="1668" w:type="dxa"/>
            <w:gridSpan w:val="2"/>
            <w:vAlign w:val="center"/>
          </w:tcPr>
          <w:p w:rsidR="00C72483" w:rsidRPr="00E644FE" w:rsidRDefault="00C72483" w:rsidP="00B21BA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20"/>
            </w:tblGrid>
            <w:tr w:rsidR="00C72483" w:rsidRPr="00E644FE">
              <w:trPr>
                <w:trHeight w:val="1458"/>
              </w:trPr>
              <w:tc>
                <w:tcPr>
                  <w:tcW w:w="1520" w:type="dxa"/>
                </w:tcPr>
                <w:p w:rsidR="00C72483" w:rsidRPr="00E644FE" w:rsidRDefault="00C72483" w:rsidP="00B21BA6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44F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Lack of awareness around Covid-19 risk factors and key government/ England Athletics/ local guidance for limiting the spread/ transmission of the disease </w:t>
                  </w:r>
                </w:p>
              </w:tc>
            </w:tr>
          </w:tbl>
          <w:p w:rsidR="00941BC5" w:rsidRPr="00E644FE" w:rsidRDefault="00941BC5" w:rsidP="00B21BA6">
            <w:pPr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941BC5" w:rsidRPr="00E644FE" w:rsidRDefault="00C72483" w:rsidP="00B21BA6">
            <w:pPr>
              <w:rPr>
                <w:b/>
                <w:color w:val="4F81BD" w:themeColor="accent1"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At</w:t>
            </w:r>
            <w:r w:rsidR="00BF431F">
              <w:rPr>
                <w:b/>
                <w:sz w:val="18"/>
                <w:szCs w:val="18"/>
              </w:rPr>
              <w:t xml:space="preserve">hletes, coaches, spectators, their families and the general public </w:t>
            </w:r>
          </w:p>
        </w:tc>
        <w:tc>
          <w:tcPr>
            <w:tcW w:w="3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4FE" w:rsidRDefault="00E644FE" w:rsidP="00B21BA6">
            <w:pPr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 xml:space="preserve">Communications with all members/parents prior to accessing club activities – updated protocols and measures that have been implemented </w:t>
            </w:r>
          </w:p>
          <w:p w:rsidR="00D44F8F" w:rsidRDefault="00D44F8F" w:rsidP="00B21BA6">
            <w:pPr>
              <w:rPr>
                <w:sz w:val="18"/>
                <w:szCs w:val="18"/>
              </w:rPr>
            </w:pPr>
          </w:p>
          <w:p w:rsidR="00B21BA6" w:rsidRDefault="00B21BA6" w:rsidP="00B2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and website access for guidance</w:t>
            </w:r>
          </w:p>
          <w:p w:rsidR="00B21BA6" w:rsidRPr="00E644FE" w:rsidRDefault="00B21BA6" w:rsidP="00B21BA6">
            <w:pPr>
              <w:rPr>
                <w:sz w:val="18"/>
                <w:szCs w:val="18"/>
              </w:rPr>
            </w:pPr>
          </w:p>
          <w:p w:rsidR="00E644FE" w:rsidRPr="00E644FE" w:rsidRDefault="00D44F8F" w:rsidP="00B2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GDH guidance pack</w:t>
            </w:r>
          </w:p>
          <w:p w:rsidR="00D44F8F" w:rsidRDefault="00D44F8F" w:rsidP="00B21BA6">
            <w:pPr>
              <w:rPr>
                <w:sz w:val="18"/>
                <w:szCs w:val="18"/>
              </w:rPr>
            </w:pPr>
          </w:p>
          <w:p w:rsidR="00D44F8F" w:rsidRDefault="00D44F8F" w:rsidP="00B2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Agreement to comply to NHS/Gov guidance with regards contact with a positive case, self-isolation due to family member, </w:t>
            </w:r>
            <w:r w:rsidR="00817493">
              <w:rPr>
                <w:sz w:val="18"/>
                <w:szCs w:val="18"/>
              </w:rPr>
              <w:t>NHS track and trace- all participants in training</w:t>
            </w:r>
            <w:r>
              <w:rPr>
                <w:sz w:val="18"/>
                <w:szCs w:val="18"/>
              </w:rPr>
              <w:t xml:space="preserve"> to sign off </w:t>
            </w:r>
            <w:r w:rsidR="00817493">
              <w:rPr>
                <w:sz w:val="18"/>
                <w:szCs w:val="18"/>
              </w:rPr>
              <w:t>as directed in Eventbrite</w:t>
            </w:r>
          </w:p>
          <w:p w:rsidR="00B81B80" w:rsidRDefault="00B81B80" w:rsidP="00B21BA6">
            <w:pPr>
              <w:rPr>
                <w:sz w:val="18"/>
                <w:szCs w:val="18"/>
              </w:rPr>
            </w:pPr>
          </w:p>
          <w:p w:rsidR="00B81B80" w:rsidRDefault="00B81B80" w:rsidP="00B21BA6">
            <w:pPr>
              <w:rPr>
                <w:sz w:val="18"/>
                <w:szCs w:val="18"/>
              </w:rPr>
            </w:pPr>
          </w:p>
          <w:p w:rsidR="00D44F8F" w:rsidRDefault="00D44F8F" w:rsidP="00B21BA6">
            <w:pPr>
              <w:rPr>
                <w:sz w:val="18"/>
                <w:szCs w:val="18"/>
              </w:rPr>
            </w:pPr>
          </w:p>
          <w:p w:rsidR="00D44F8F" w:rsidRDefault="00D44F8F" w:rsidP="00B21BA6">
            <w:pPr>
              <w:rPr>
                <w:sz w:val="18"/>
                <w:szCs w:val="18"/>
              </w:rPr>
            </w:pPr>
          </w:p>
          <w:p w:rsidR="00E644FE" w:rsidRPr="00E644FE" w:rsidRDefault="00E644FE" w:rsidP="00B21BA6">
            <w:pPr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 xml:space="preserve"> </w:t>
            </w:r>
          </w:p>
          <w:p w:rsidR="00941BC5" w:rsidRPr="00E644FE" w:rsidRDefault="00941BC5" w:rsidP="00B21BA6">
            <w:pPr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41BC5" w:rsidRPr="00E644FE" w:rsidRDefault="00C72483" w:rsidP="00B21BA6">
            <w:pPr>
              <w:rPr>
                <w:color w:val="4F81BD" w:themeColor="accent1"/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>M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A6" w:rsidRDefault="00C72483" w:rsidP="00B21B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Reaffirm via</w:t>
            </w:r>
            <w:r w:rsidR="00407F68">
              <w:rPr>
                <w:rFonts w:ascii="Arial" w:hAnsi="Arial" w:cs="Arial"/>
                <w:sz w:val="18"/>
                <w:szCs w:val="18"/>
              </w:rPr>
              <w:t xml:space="preserve"> Eventbrite</w:t>
            </w:r>
            <w:r w:rsidRPr="00E644FE">
              <w:rPr>
                <w:rFonts w:ascii="Arial" w:hAnsi="Arial" w:cs="Arial"/>
                <w:sz w:val="18"/>
                <w:szCs w:val="18"/>
              </w:rPr>
              <w:t xml:space="preserve"> the understanding of the guidance</w:t>
            </w:r>
            <w:r w:rsidR="00B21BA6">
              <w:rPr>
                <w:rFonts w:ascii="Arial" w:hAnsi="Arial" w:cs="Arial"/>
                <w:sz w:val="18"/>
                <w:szCs w:val="18"/>
              </w:rPr>
              <w:t xml:space="preserve"> before entry</w:t>
            </w:r>
          </w:p>
          <w:p w:rsidR="00B21BA6" w:rsidRDefault="00B21BA6" w:rsidP="00B21B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BA6" w:rsidRPr="00E644FE" w:rsidRDefault="00B21BA6" w:rsidP="00B21BA6">
            <w:r w:rsidRPr="00E644FE">
              <w:rPr>
                <w:sz w:val="18"/>
                <w:szCs w:val="18"/>
              </w:rPr>
              <w:t>On site signage to re-enforce key messages and protocols</w:t>
            </w:r>
          </w:p>
          <w:p w:rsidR="00B21BA6" w:rsidRPr="00B21BA6" w:rsidRDefault="00B21BA6" w:rsidP="00B21B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747" w:rsidRDefault="00635747" w:rsidP="00B21B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747" w:rsidRDefault="00635747" w:rsidP="00B21BA6">
            <w:pPr>
              <w:pStyle w:val="ListParagraph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1BA6">
              <w:rPr>
                <w:rFonts w:ascii="Arial" w:hAnsi="Arial" w:cs="Arial"/>
                <w:color w:val="FF0000"/>
                <w:sz w:val="18"/>
                <w:szCs w:val="18"/>
              </w:rPr>
              <w:t xml:space="preserve">Vulnerable people as categorised by the NHS </w:t>
            </w:r>
            <w:r w:rsidR="00B21BA6" w:rsidRPr="00B21BA6">
              <w:rPr>
                <w:rFonts w:ascii="Arial" w:hAnsi="Arial" w:cs="Arial"/>
                <w:color w:val="FF0000"/>
                <w:sz w:val="18"/>
                <w:szCs w:val="18"/>
              </w:rPr>
              <w:t>to be aware</w:t>
            </w:r>
            <w:r w:rsidR="00B21BA6">
              <w:rPr>
                <w:rFonts w:ascii="Arial" w:hAnsi="Arial" w:cs="Arial"/>
                <w:color w:val="FF0000"/>
                <w:sz w:val="18"/>
                <w:szCs w:val="18"/>
              </w:rPr>
              <w:t xml:space="preserve"> or made aware</w:t>
            </w:r>
            <w:r w:rsidR="00B21BA6" w:rsidRPr="00B21BA6">
              <w:rPr>
                <w:rFonts w:ascii="Arial" w:hAnsi="Arial" w:cs="Arial"/>
                <w:color w:val="FF0000"/>
                <w:sz w:val="18"/>
                <w:szCs w:val="18"/>
              </w:rPr>
              <w:t xml:space="preserve"> of their higher risk</w:t>
            </w:r>
            <w:r w:rsidR="00185822">
              <w:rPr>
                <w:rFonts w:ascii="Arial" w:hAnsi="Arial" w:cs="Arial"/>
                <w:color w:val="FF0000"/>
                <w:sz w:val="18"/>
                <w:szCs w:val="18"/>
              </w:rPr>
              <w:t xml:space="preserve"> by reading the Return to Training Process</w:t>
            </w:r>
          </w:p>
          <w:p w:rsidR="00482686" w:rsidRDefault="00482686" w:rsidP="00B21BA6">
            <w:pPr>
              <w:pStyle w:val="ListParagraph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82686" w:rsidRPr="00B21BA6" w:rsidRDefault="00482686" w:rsidP="00B21BA6">
            <w:pPr>
              <w:pStyle w:val="ListParagraph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People shielding extremely vulnerable family members are advised to not attend training.</w:t>
            </w:r>
          </w:p>
          <w:p w:rsidR="00E644FE" w:rsidRPr="00E644FE" w:rsidRDefault="00E644FE" w:rsidP="00B21BA6">
            <w:pPr>
              <w:pStyle w:val="ListParagraph"/>
              <w:ind w:left="175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41BC5" w:rsidRPr="00E644FE" w:rsidRDefault="00941BC5" w:rsidP="00B21BA6">
            <w:pPr>
              <w:rPr>
                <w:b/>
                <w:color w:val="4F81BD" w:themeColor="accent1"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1BC5" w:rsidRPr="00B21BA6" w:rsidRDefault="00941BC5" w:rsidP="00B21BA6">
            <w:pPr>
              <w:rPr>
                <w:i/>
                <w:sz w:val="18"/>
                <w:szCs w:val="18"/>
              </w:rPr>
            </w:pPr>
          </w:p>
          <w:p w:rsidR="00941BC5" w:rsidRDefault="00B21BA6" w:rsidP="00B21BA6">
            <w:pPr>
              <w:rPr>
                <w:sz w:val="18"/>
                <w:szCs w:val="18"/>
              </w:rPr>
            </w:pPr>
            <w:r w:rsidRPr="00B21BA6">
              <w:rPr>
                <w:sz w:val="18"/>
                <w:szCs w:val="18"/>
              </w:rPr>
              <w:t xml:space="preserve">Check </w:t>
            </w:r>
            <w:r w:rsidR="004604D7">
              <w:rPr>
                <w:sz w:val="18"/>
                <w:szCs w:val="18"/>
              </w:rPr>
              <w:t>Eventbrite</w:t>
            </w:r>
            <w:r w:rsidRPr="00B21BA6">
              <w:rPr>
                <w:sz w:val="18"/>
                <w:szCs w:val="18"/>
              </w:rPr>
              <w:t xml:space="preserve"> and modify</w:t>
            </w:r>
          </w:p>
          <w:p w:rsidR="00D44F8F" w:rsidRDefault="00D44F8F" w:rsidP="00B21BA6">
            <w:pPr>
              <w:rPr>
                <w:sz w:val="18"/>
                <w:szCs w:val="18"/>
              </w:rPr>
            </w:pPr>
          </w:p>
          <w:p w:rsidR="00D44F8F" w:rsidRDefault="00D44F8F" w:rsidP="00B2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Signs and hygiene bag for events</w:t>
            </w:r>
          </w:p>
          <w:p w:rsidR="00D44F8F" w:rsidRDefault="00D44F8F" w:rsidP="00B21BA6">
            <w:pPr>
              <w:rPr>
                <w:sz w:val="18"/>
                <w:szCs w:val="18"/>
              </w:rPr>
            </w:pPr>
          </w:p>
          <w:p w:rsidR="00D44F8F" w:rsidRDefault="00D44F8F" w:rsidP="00B2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Vulnerable people communication</w:t>
            </w:r>
          </w:p>
          <w:p w:rsidR="00D44F8F" w:rsidRDefault="00D44F8F" w:rsidP="00B21BA6">
            <w:pPr>
              <w:rPr>
                <w:sz w:val="18"/>
                <w:szCs w:val="18"/>
              </w:rPr>
            </w:pPr>
          </w:p>
          <w:p w:rsidR="00D44F8F" w:rsidRDefault="00D44F8F" w:rsidP="00B2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Forms to be communicated</w:t>
            </w:r>
          </w:p>
          <w:p w:rsidR="00153440" w:rsidRDefault="00153440" w:rsidP="00B21BA6">
            <w:pPr>
              <w:rPr>
                <w:sz w:val="18"/>
                <w:szCs w:val="18"/>
              </w:rPr>
            </w:pPr>
          </w:p>
          <w:p w:rsidR="00153440" w:rsidRDefault="00153440" w:rsidP="0015344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Guidance documents to </w:t>
            </w:r>
            <w:r>
              <w:rPr>
                <w:sz w:val="18"/>
                <w:szCs w:val="18"/>
              </w:rPr>
              <w:lastRenderedPageBreak/>
              <w:t>members</w:t>
            </w:r>
          </w:p>
          <w:p w:rsidR="00153440" w:rsidRDefault="00153440" w:rsidP="00B21BA6">
            <w:pPr>
              <w:rPr>
                <w:sz w:val="18"/>
                <w:szCs w:val="18"/>
              </w:rPr>
            </w:pPr>
          </w:p>
          <w:p w:rsidR="00C93781" w:rsidRDefault="00C93781" w:rsidP="00B21BA6">
            <w:pPr>
              <w:rPr>
                <w:sz w:val="18"/>
                <w:szCs w:val="18"/>
              </w:rPr>
            </w:pPr>
          </w:p>
          <w:p w:rsidR="00C93781" w:rsidRPr="00B21BA6" w:rsidRDefault="00C93781" w:rsidP="00B2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AB/JP</w:t>
            </w:r>
          </w:p>
          <w:p w:rsidR="00941BC5" w:rsidRPr="00B21BA6" w:rsidRDefault="00941BC5" w:rsidP="00B21BA6">
            <w:pPr>
              <w:rPr>
                <w:i/>
                <w:sz w:val="18"/>
                <w:szCs w:val="18"/>
              </w:rPr>
            </w:pPr>
          </w:p>
          <w:p w:rsidR="00941BC5" w:rsidRPr="00B21BA6" w:rsidRDefault="00941BC5" w:rsidP="00B21BA6">
            <w:pPr>
              <w:rPr>
                <w:i/>
                <w:sz w:val="18"/>
                <w:szCs w:val="18"/>
              </w:rPr>
            </w:pPr>
          </w:p>
          <w:p w:rsidR="00941BC5" w:rsidRPr="00B21BA6" w:rsidRDefault="00941BC5" w:rsidP="00B21BA6">
            <w:pPr>
              <w:rPr>
                <w:i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BC5" w:rsidRPr="00E644FE" w:rsidRDefault="00941BC5" w:rsidP="00B21BA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Pr="00E644FE" w:rsidRDefault="00941BC5" w:rsidP="00B21BA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Pr="00E644FE" w:rsidRDefault="00941BC5" w:rsidP="00B21BA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Pr="00E644FE" w:rsidRDefault="00941BC5" w:rsidP="00B21BA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Pr="00C93781" w:rsidRDefault="00B37640" w:rsidP="00B21BA6">
            <w:pPr>
              <w:rPr>
                <w:b/>
                <w:color w:val="4F81BD" w:themeColor="accen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22/9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41BC5" w:rsidRPr="00E644FE" w:rsidRDefault="00941BC5" w:rsidP="00B21BA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Pr="00E644FE" w:rsidRDefault="00941BC5" w:rsidP="00B21BA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Pr="00E644FE" w:rsidRDefault="00941BC5" w:rsidP="00B21BA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Pr="00E644FE" w:rsidRDefault="006928C8" w:rsidP="00B21BA6">
            <w:pPr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Done</w:t>
            </w:r>
          </w:p>
        </w:tc>
      </w:tr>
      <w:tr w:rsidR="00941BC5" w:rsidRPr="00433F80" w:rsidTr="00D85346">
        <w:trPr>
          <w:gridBefore w:val="1"/>
          <w:wBefore w:w="63" w:type="dxa"/>
        </w:trPr>
        <w:tc>
          <w:tcPr>
            <w:tcW w:w="1668" w:type="dxa"/>
            <w:gridSpan w:val="2"/>
            <w:vAlign w:val="center"/>
          </w:tcPr>
          <w:p w:rsidR="00941BC5" w:rsidRPr="00E644FE" w:rsidRDefault="00635747" w:rsidP="00B2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Persons infected with </w:t>
            </w:r>
            <w:proofErr w:type="spellStart"/>
            <w:r w:rsidR="009F0A7F" w:rsidRPr="00E644FE">
              <w:rPr>
                <w:sz w:val="18"/>
                <w:szCs w:val="18"/>
              </w:rPr>
              <w:t>Covid</w:t>
            </w:r>
            <w:proofErr w:type="spellEnd"/>
            <w:r w:rsidR="009F0A7F" w:rsidRPr="00E644FE">
              <w:rPr>
                <w:sz w:val="18"/>
                <w:szCs w:val="18"/>
              </w:rPr>
              <w:t xml:space="preserve">- 19 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941BC5" w:rsidRPr="00E644FE" w:rsidRDefault="009F0A7F" w:rsidP="00B21BA6">
            <w:pPr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 xml:space="preserve">Athletes, coaches and spectators </w:t>
            </w:r>
            <w:r w:rsidRPr="00635747">
              <w:rPr>
                <w:b/>
                <w:sz w:val="18"/>
                <w:szCs w:val="18"/>
              </w:rPr>
              <w:t>by person to person transmission during transport to the event</w:t>
            </w:r>
          </w:p>
        </w:tc>
        <w:tc>
          <w:tcPr>
            <w:tcW w:w="3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B80" w:rsidRDefault="00B81B80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Runners to be prepared. They may need a mask and sanitiser</w:t>
            </w:r>
          </w:p>
          <w:p w:rsidR="00C44152" w:rsidRPr="00E644FE" w:rsidRDefault="00C44152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Pre event health confirmation</w:t>
            </w:r>
          </w:p>
          <w:p w:rsidR="00941BC5" w:rsidRPr="00E644FE" w:rsidRDefault="00C44152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Government guidance links</w:t>
            </w:r>
          </w:p>
          <w:p w:rsidR="00C44152" w:rsidRPr="00E644FE" w:rsidRDefault="00C44152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 xml:space="preserve">GDH </w:t>
            </w:r>
            <w:proofErr w:type="spellStart"/>
            <w:r w:rsidRPr="00E644FE"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 w:rsidRPr="00E644FE">
              <w:rPr>
                <w:rFonts w:ascii="Arial" w:hAnsi="Arial" w:cs="Arial"/>
                <w:sz w:val="18"/>
                <w:szCs w:val="18"/>
              </w:rPr>
              <w:t xml:space="preserve"> guidance pack</w:t>
            </w:r>
            <w:r w:rsidR="00B21B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4152" w:rsidRPr="00E644FE" w:rsidRDefault="00C44152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England Athletics guidance</w:t>
            </w:r>
          </w:p>
          <w:p w:rsidR="00E644FE" w:rsidRPr="00F66945" w:rsidRDefault="004604D7" w:rsidP="005829B9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F66945">
              <w:rPr>
                <w:rFonts w:ascii="Arial" w:hAnsi="Arial" w:cs="Arial"/>
                <w:sz w:val="18"/>
                <w:szCs w:val="18"/>
              </w:rPr>
              <w:t>Eventbrite</w:t>
            </w:r>
            <w:r w:rsidR="00C44152" w:rsidRPr="00F66945">
              <w:rPr>
                <w:rFonts w:ascii="Arial" w:hAnsi="Arial" w:cs="Arial"/>
                <w:sz w:val="18"/>
                <w:szCs w:val="18"/>
              </w:rPr>
              <w:t xml:space="preserve"> control of numbers </w:t>
            </w:r>
            <w:bookmarkStart w:id="0" w:name="_GoBack"/>
            <w:bookmarkEnd w:id="0"/>
            <w:r w:rsidR="00E644FE" w:rsidRPr="00F66945">
              <w:rPr>
                <w:sz w:val="18"/>
                <w:szCs w:val="18"/>
              </w:rPr>
              <w:t xml:space="preserve"> </w:t>
            </w:r>
            <w:r w:rsidR="00E644FE" w:rsidRPr="00F66945">
              <w:rPr>
                <w:rFonts w:ascii="Arial" w:hAnsi="Arial" w:cs="Arial"/>
                <w:sz w:val="18"/>
                <w:szCs w:val="18"/>
              </w:rPr>
              <w:t>Car share guidance communicated</w:t>
            </w:r>
          </w:p>
          <w:p w:rsidR="00E644FE" w:rsidRPr="00E644FE" w:rsidRDefault="00E644FE" w:rsidP="00B21BA6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41BC5" w:rsidRPr="00E644FE" w:rsidRDefault="003E656B" w:rsidP="00B21BA6">
            <w:pPr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>M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C5" w:rsidRPr="00E644FE" w:rsidRDefault="00C44152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 xml:space="preserve">Advise participants on day </w:t>
            </w:r>
            <w:r w:rsidRPr="00E644FE">
              <w:rPr>
                <w:rFonts w:ascii="Arial" w:hAnsi="Arial" w:cs="Arial"/>
                <w:b/>
                <w:sz w:val="18"/>
                <w:szCs w:val="18"/>
              </w:rPr>
              <w:t>not to car share wherever possible</w:t>
            </w:r>
          </w:p>
          <w:p w:rsidR="003E656B" w:rsidRPr="00E644FE" w:rsidRDefault="003E656B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Reaffirm use of face masks, ventilation, less than 3 people and sat behind and across from the driver.</w:t>
            </w:r>
          </w:p>
          <w:p w:rsidR="003E656B" w:rsidRPr="00E644FE" w:rsidRDefault="003E656B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Car share where possible be within household bubble</w:t>
            </w:r>
          </w:p>
          <w:p w:rsidR="00C72483" w:rsidRDefault="00C72483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Driver and athletes to use hand sanitiser before and after travel</w:t>
            </w:r>
          </w:p>
          <w:p w:rsidR="00B21BA6" w:rsidRPr="00B21BA6" w:rsidRDefault="00B21BA6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1BA6">
              <w:rPr>
                <w:rFonts w:ascii="Arial" w:hAnsi="Arial" w:cs="Arial"/>
                <w:color w:val="FF0000"/>
                <w:sz w:val="18"/>
                <w:szCs w:val="18"/>
              </w:rPr>
              <w:t>Vulnerable persons advised not to car share</w:t>
            </w:r>
          </w:p>
          <w:p w:rsidR="00B21BA6" w:rsidRPr="00E644FE" w:rsidRDefault="00B21BA6" w:rsidP="00B21BA6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41BC5" w:rsidRPr="00E644FE" w:rsidRDefault="00941BC5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>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BC5" w:rsidRDefault="00633A92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 share</w:t>
            </w:r>
          </w:p>
          <w:p w:rsidR="00633A92" w:rsidRDefault="00633A92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  <w:p w:rsidR="00633A92" w:rsidRDefault="00153440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  <w:r w:rsidR="00633A92">
              <w:rPr>
                <w:sz w:val="18"/>
                <w:szCs w:val="18"/>
              </w:rPr>
              <w:t>Guidance</w:t>
            </w:r>
            <w:r>
              <w:rPr>
                <w:sz w:val="18"/>
                <w:szCs w:val="18"/>
              </w:rPr>
              <w:t xml:space="preserve"> documents to members</w:t>
            </w:r>
          </w:p>
          <w:p w:rsidR="00633A92" w:rsidRDefault="00633A92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  <w:p w:rsidR="00B37640" w:rsidRDefault="00B37640" w:rsidP="00B3764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AB/JP</w:t>
            </w:r>
          </w:p>
          <w:p w:rsidR="00633A92" w:rsidRPr="00B21BA6" w:rsidRDefault="00633A92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BC5" w:rsidRPr="00E644FE" w:rsidRDefault="00B37640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941BC5" w:rsidRPr="00E644FE" w:rsidRDefault="006928C8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635747" w:rsidRPr="00433F80" w:rsidTr="00D85346">
        <w:trPr>
          <w:gridBefore w:val="1"/>
          <w:wBefore w:w="63" w:type="dxa"/>
        </w:trPr>
        <w:tc>
          <w:tcPr>
            <w:tcW w:w="1668" w:type="dxa"/>
            <w:gridSpan w:val="2"/>
          </w:tcPr>
          <w:p w:rsidR="00635747" w:rsidRDefault="00635747" w:rsidP="00B21BA6">
            <w:r w:rsidRPr="00060460">
              <w:rPr>
                <w:sz w:val="18"/>
                <w:szCs w:val="18"/>
              </w:rPr>
              <w:t xml:space="preserve">Persons infected with </w:t>
            </w:r>
            <w:proofErr w:type="spellStart"/>
            <w:r w:rsidRPr="00060460">
              <w:rPr>
                <w:sz w:val="18"/>
                <w:szCs w:val="18"/>
              </w:rPr>
              <w:t>Covid</w:t>
            </w:r>
            <w:proofErr w:type="spellEnd"/>
            <w:r w:rsidRPr="00060460">
              <w:rPr>
                <w:sz w:val="18"/>
                <w:szCs w:val="18"/>
              </w:rPr>
              <w:t xml:space="preserve">- 19 </w:t>
            </w:r>
          </w:p>
        </w:tc>
        <w:tc>
          <w:tcPr>
            <w:tcW w:w="2409" w:type="dxa"/>
            <w:gridSpan w:val="2"/>
            <w:vAlign w:val="center"/>
          </w:tcPr>
          <w:p w:rsidR="00635747" w:rsidRPr="00E644FE" w:rsidRDefault="00635747" w:rsidP="00B21BA6">
            <w:pPr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 xml:space="preserve">Athletes, coaches and spectators by person to person transmission </w:t>
            </w:r>
            <w:r w:rsidRPr="00E644FE">
              <w:rPr>
                <w:b/>
                <w:sz w:val="18"/>
                <w:szCs w:val="18"/>
              </w:rPr>
              <w:t>during warm up and meeting at the event</w:t>
            </w:r>
          </w:p>
        </w:tc>
        <w:tc>
          <w:tcPr>
            <w:tcW w:w="3182" w:type="dxa"/>
            <w:gridSpan w:val="2"/>
            <w:vAlign w:val="center"/>
          </w:tcPr>
          <w:p w:rsidR="00635747" w:rsidRPr="00E644FE" w:rsidRDefault="00635747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Government guidance links</w:t>
            </w:r>
          </w:p>
          <w:p w:rsidR="00635747" w:rsidRPr="00E644FE" w:rsidRDefault="00635747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 xml:space="preserve">GDH </w:t>
            </w:r>
            <w:proofErr w:type="spellStart"/>
            <w:r w:rsidRPr="00E644FE"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 w:rsidRPr="00E644FE">
              <w:rPr>
                <w:rFonts w:ascii="Arial" w:hAnsi="Arial" w:cs="Arial"/>
                <w:sz w:val="18"/>
                <w:szCs w:val="18"/>
              </w:rPr>
              <w:t xml:space="preserve"> guidance pack</w:t>
            </w:r>
          </w:p>
          <w:p w:rsidR="00635747" w:rsidRPr="00E644FE" w:rsidRDefault="00635747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England Athletics guidance</w:t>
            </w:r>
          </w:p>
          <w:p w:rsidR="00635747" w:rsidRPr="00E644FE" w:rsidRDefault="004604D7" w:rsidP="00F66945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Eventbrite</w:t>
            </w:r>
            <w:r w:rsidR="00635747" w:rsidRPr="00E644FE">
              <w:rPr>
                <w:rFonts w:ascii="Arial" w:hAnsi="Arial" w:cs="Arial"/>
                <w:sz w:val="18"/>
                <w:szCs w:val="18"/>
              </w:rPr>
              <w:t xml:space="preserve"> control of numbers </w:t>
            </w:r>
          </w:p>
        </w:tc>
        <w:tc>
          <w:tcPr>
            <w:tcW w:w="646" w:type="dxa"/>
            <w:gridSpan w:val="2"/>
            <w:shd w:val="clear" w:color="auto" w:fill="FFC000"/>
            <w:vAlign w:val="center"/>
          </w:tcPr>
          <w:p w:rsidR="00635747" w:rsidRPr="00E644FE" w:rsidRDefault="00635747" w:rsidP="00B21BA6">
            <w:pPr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>M</w:t>
            </w:r>
          </w:p>
        </w:tc>
        <w:tc>
          <w:tcPr>
            <w:tcW w:w="2835" w:type="dxa"/>
            <w:gridSpan w:val="2"/>
            <w:vAlign w:val="center"/>
          </w:tcPr>
          <w:p w:rsidR="00635747" w:rsidRPr="00E644FE" w:rsidRDefault="00635747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Encourage and remind athletes of 2M social distancing</w:t>
            </w:r>
          </w:p>
          <w:p w:rsidR="00635747" w:rsidRPr="00E644FE" w:rsidRDefault="00635747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Provide masks or encourage mask use in the event of face to face contact under 2M for over 15 minutes or under 1M for 1 over 1 minute.</w:t>
            </w:r>
          </w:p>
        </w:tc>
        <w:tc>
          <w:tcPr>
            <w:tcW w:w="1134" w:type="dxa"/>
            <w:gridSpan w:val="2"/>
            <w:shd w:val="clear" w:color="auto" w:fill="00B050"/>
            <w:vAlign w:val="center"/>
          </w:tcPr>
          <w:p w:rsidR="00635747" w:rsidRPr="00E644FE" w:rsidRDefault="00635747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153440" w:rsidRDefault="00153440" w:rsidP="0015344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Guidance documents to members</w:t>
            </w:r>
          </w:p>
          <w:p w:rsidR="00633A92" w:rsidRDefault="00633A92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  <w:p w:rsidR="00633A92" w:rsidRDefault="00633A92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Hygiene kit</w:t>
            </w:r>
            <w:r w:rsidR="00B37640">
              <w:rPr>
                <w:sz w:val="18"/>
                <w:szCs w:val="18"/>
              </w:rPr>
              <w:t xml:space="preserve"> to be created</w:t>
            </w:r>
          </w:p>
          <w:p w:rsidR="00B37640" w:rsidRDefault="00B37640" w:rsidP="00B3764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AB/JP</w:t>
            </w:r>
          </w:p>
          <w:p w:rsidR="00B37640" w:rsidRPr="00E644FE" w:rsidRDefault="00B37640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:rsidR="00635747" w:rsidRPr="00E644FE" w:rsidRDefault="00B37640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</w:t>
            </w:r>
          </w:p>
        </w:tc>
        <w:tc>
          <w:tcPr>
            <w:tcW w:w="1241" w:type="dxa"/>
          </w:tcPr>
          <w:p w:rsidR="00635747" w:rsidRPr="00E644FE" w:rsidRDefault="006928C8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635747" w:rsidRPr="00433F80" w:rsidTr="00D85346">
        <w:trPr>
          <w:gridBefore w:val="1"/>
          <w:wBefore w:w="63" w:type="dxa"/>
        </w:trPr>
        <w:tc>
          <w:tcPr>
            <w:tcW w:w="1668" w:type="dxa"/>
            <w:gridSpan w:val="2"/>
          </w:tcPr>
          <w:p w:rsidR="00635747" w:rsidRDefault="00635747" w:rsidP="00B21BA6">
            <w:r w:rsidRPr="00060460">
              <w:rPr>
                <w:sz w:val="18"/>
                <w:szCs w:val="18"/>
              </w:rPr>
              <w:t xml:space="preserve">Persons infected with </w:t>
            </w:r>
            <w:proofErr w:type="spellStart"/>
            <w:r w:rsidRPr="00060460">
              <w:rPr>
                <w:sz w:val="18"/>
                <w:szCs w:val="18"/>
              </w:rPr>
              <w:t>Covid</w:t>
            </w:r>
            <w:proofErr w:type="spellEnd"/>
            <w:r w:rsidRPr="00060460">
              <w:rPr>
                <w:sz w:val="18"/>
                <w:szCs w:val="18"/>
              </w:rPr>
              <w:t xml:space="preserve">- 19 </w:t>
            </w:r>
          </w:p>
        </w:tc>
        <w:tc>
          <w:tcPr>
            <w:tcW w:w="2409" w:type="dxa"/>
            <w:gridSpan w:val="2"/>
            <w:vAlign w:val="center"/>
          </w:tcPr>
          <w:p w:rsidR="00635747" w:rsidRPr="00E644FE" w:rsidRDefault="00635747" w:rsidP="00B21BA6">
            <w:pPr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 xml:space="preserve">Athletes, coaches and spectators by person to person transmission </w:t>
            </w:r>
            <w:r w:rsidRPr="00E644FE">
              <w:rPr>
                <w:b/>
                <w:sz w:val="18"/>
                <w:szCs w:val="18"/>
              </w:rPr>
              <w:t>during running activities in a group</w:t>
            </w:r>
          </w:p>
        </w:tc>
        <w:tc>
          <w:tcPr>
            <w:tcW w:w="3182" w:type="dxa"/>
            <w:gridSpan w:val="2"/>
            <w:vAlign w:val="center"/>
          </w:tcPr>
          <w:p w:rsidR="00635747" w:rsidRPr="00E644FE" w:rsidRDefault="00635747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Government guidance links</w:t>
            </w:r>
          </w:p>
          <w:p w:rsidR="00635747" w:rsidRPr="00E644FE" w:rsidRDefault="00635747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 xml:space="preserve">GDH </w:t>
            </w:r>
            <w:proofErr w:type="spellStart"/>
            <w:r w:rsidRPr="00E644FE"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 w:rsidRPr="00E644FE">
              <w:rPr>
                <w:rFonts w:ascii="Arial" w:hAnsi="Arial" w:cs="Arial"/>
                <w:sz w:val="18"/>
                <w:szCs w:val="18"/>
              </w:rPr>
              <w:t xml:space="preserve"> guidance pack</w:t>
            </w:r>
          </w:p>
          <w:p w:rsidR="00635747" w:rsidRPr="00E644FE" w:rsidRDefault="00635747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E644FE">
              <w:rPr>
                <w:rFonts w:ascii="Arial" w:hAnsi="Arial" w:cs="Arial"/>
                <w:sz w:val="18"/>
                <w:szCs w:val="18"/>
              </w:rPr>
              <w:t>England Athletics guidance</w:t>
            </w:r>
          </w:p>
          <w:p w:rsidR="00635747" w:rsidRPr="00E644FE" w:rsidRDefault="004604D7" w:rsidP="00F66945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Eventbrite</w:t>
            </w:r>
            <w:r w:rsidR="00635747" w:rsidRPr="00E644FE">
              <w:rPr>
                <w:rFonts w:ascii="Arial" w:hAnsi="Arial" w:cs="Arial"/>
                <w:sz w:val="18"/>
                <w:szCs w:val="18"/>
              </w:rPr>
              <w:t xml:space="preserve"> control of numbers </w:t>
            </w:r>
          </w:p>
        </w:tc>
        <w:tc>
          <w:tcPr>
            <w:tcW w:w="646" w:type="dxa"/>
            <w:gridSpan w:val="2"/>
            <w:shd w:val="clear" w:color="auto" w:fill="00B050"/>
            <w:vAlign w:val="center"/>
          </w:tcPr>
          <w:p w:rsidR="00635747" w:rsidRPr="00E644FE" w:rsidRDefault="00B81B80" w:rsidP="00B2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835" w:type="dxa"/>
            <w:gridSpan w:val="2"/>
            <w:vAlign w:val="center"/>
          </w:tcPr>
          <w:p w:rsidR="00635747" w:rsidRDefault="00D44F8F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Runners not to slipstream wherever possible.</w:t>
            </w:r>
          </w:p>
          <w:p w:rsidR="00C93781" w:rsidRDefault="00C93781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Side by side to be minimised</w:t>
            </w:r>
          </w:p>
          <w:p w:rsidR="00D44F8F" w:rsidRDefault="00D44F8F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Runners not to crowd</w:t>
            </w:r>
          </w:p>
          <w:p w:rsidR="00D44F8F" w:rsidRDefault="00D44F8F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not slipstream before overtaking</w:t>
            </w:r>
          </w:p>
          <w:p w:rsidR="00C93781" w:rsidRDefault="00C93781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Groups to be organised to ensure crowding does not take place with sufficient staggering</w:t>
            </w:r>
          </w:p>
          <w:p w:rsidR="002461D1" w:rsidRDefault="002461D1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Runners to alert members of public where it is expected that close contact (&lt;1M) will take place on a narrowing path</w:t>
            </w:r>
            <w:r w:rsidR="009E2BCC">
              <w:rPr>
                <w:rFonts w:ascii="Arial" w:hAnsi="Arial" w:cs="Arial"/>
                <w:sz w:val="18"/>
                <w:szCs w:val="18"/>
              </w:rPr>
              <w:t>. Slow or stop until contact can be avoided.</w:t>
            </w:r>
          </w:p>
          <w:p w:rsidR="00357936" w:rsidRDefault="00357936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run gathering to be avoided</w:t>
            </w:r>
          </w:p>
          <w:p w:rsidR="005D6B2D" w:rsidRDefault="005D6B2D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Stretches to be carried out with at last 2M spacing</w:t>
            </w:r>
          </w:p>
          <w:p w:rsidR="00D44F8F" w:rsidRPr="00E644FE" w:rsidRDefault="00D44F8F" w:rsidP="00D44F8F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00B050"/>
            <w:vAlign w:val="center"/>
          </w:tcPr>
          <w:p w:rsidR="00635747" w:rsidRPr="00E644FE" w:rsidRDefault="00635747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lastRenderedPageBreak/>
              <w:t>L</w:t>
            </w:r>
          </w:p>
        </w:tc>
        <w:tc>
          <w:tcPr>
            <w:tcW w:w="1134" w:type="dxa"/>
            <w:shd w:val="clear" w:color="auto" w:fill="auto"/>
          </w:tcPr>
          <w:p w:rsidR="00153440" w:rsidRDefault="00153440" w:rsidP="0015344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Guidance documents to members</w:t>
            </w:r>
          </w:p>
          <w:p w:rsidR="00635747" w:rsidRPr="00E644FE" w:rsidRDefault="00635747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:rsidR="00635747" w:rsidRPr="00E644FE" w:rsidRDefault="00B37640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</w:t>
            </w:r>
          </w:p>
        </w:tc>
        <w:tc>
          <w:tcPr>
            <w:tcW w:w="1241" w:type="dxa"/>
          </w:tcPr>
          <w:p w:rsidR="00635747" w:rsidRPr="00E644FE" w:rsidRDefault="00635747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</w:tc>
      </w:tr>
      <w:tr w:rsidR="00D44F8F" w:rsidRPr="00433F80" w:rsidTr="00D85346">
        <w:trPr>
          <w:gridBefore w:val="1"/>
          <w:wBefore w:w="63" w:type="dxa"/>
        </w:trPr>
        <w:tc>
          <w:tcPr>
            <w:tcW w:w="1668" w:type="dxa"/>
            <w:gridSpan w:val="2"/>
          </w:tcPr>
          <w:p w:rsidR="00D44F8F" w:rsidRPr="00060460" w:rsidRDefault="00D44F8F" w:rsidP="00B21BA6">
            <w:pPr>
              <w:rPr>
                <w:sz w:val="18"/>
                <w:szCs w:val="18"/>
              </w:rPr>
            </w:pPr>
            <w:r w:rsidRPr="00060460">
              <w:rPr>
                <w:sz w:val="18"/>
                <w:szCs w:val="18"/>
              </w:rPr>
              <w:lastRenderedPageBreak/>
              <w:t xml:space="preserve">Persons infected with </w:t>
            </w:r>
            <w:proofErr w:type="spellStart"/>
            <w:r w:rsidRPr="00060460">
              <w:rPr>
                <w:sz w:val="18"/>
                <w:szCs w:val="18"/>
              </w:rPr>
              <w:t>Covid</w:t>
            </w:r>
            <w:proofErr w:type="spellEnd"/>
            <w:r w:rsidRPr="00060460">
              <w:rPr>
                <w:sz w:val="18"/>
                <w:szCs w:val="18"/>
              </w:rPr>
              <w:t>- 19</w:t>
            </w:r>
          </w:p>
        </w:tc>
        <w:tc>
          <w:tcPr>
            <w:tcW w:w="2409" w:type="dxa"/>
            <w:gridSpan w:val="2"/>
            <w:vAlign w:val="center"/>
          </w:tcPr>
          <w:p w:rsidR="00D44F8F" w:rsidRPr="00E644FE" w:rsidRDefault="00D44F8F" w:rsidP="00D44F8F">
            <w:pPr>
              <w:rPr>
                <w:sz w:val="18"/>
                <w:szCs w:val="18"/>
              </w:rPr>
            </w:pPr>
            <w:r w:rsidRPr="00E644FE">
              <w:rPr>
                <w:sz w:val="18"/>
                <w:szCs w:val="18"/>
              </w:rPr>
              <w:t xml:space="preserve">Athletes, coaches and spectators by person to person transmission </w:t>
            </w:r>
            <w:r w:rsidRPr="00E644FE">
              <w:rPr>
                <w:b/>
                <w:sz w:val="18"/>
                <w:szCs w:val="18"/>
              </w:rPr>
              <w:t xml:space="preserve">during </w:t>
            </w:r>
            <w:r>
              <w:rPr>
                <w:b/>
                <w:sz w:val="18"/>
                <w:szCs w:val="18"/>
              </w:rPr>
              <w:t>assistance to an injured athlete</w:t>
            </w:r>
          </w:p>
        </w:tc>
        <w:tc>
          <w:tcPr>
            <w:tcW w:w="3182" w:type="dxa"/>
            <w:gridSpan w:val="2"/>
            <w:vAlign w:val="center"/>
          </w:tcPr>
          <w:p w:rsidR="00D44F8F" w:rsidRDefault="00D44F8F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Athletes a</w:t>
            </w:r>
            <w:r w:rsidR="00D71D1A">
              <w:rPr>
                <w:rFonts w:ascii="Arial" w:hAnsi="Arial" w:cs="Arial"/>
                <w:sz w:val="18"/>
                <w:szCs w:val="18"/>
              </w:rPr>
              <w:t>dvised to ensure they  prepare for the unlikely event of</w:t>
            </w:r>
            <w:r>
              <w:rPr>
                <w:rFonts w:ascii="Arial" w:hAnsi="Arial" w:cs="Arial"/>
                <w:sz w:val="18"/>
                <w:szCs w:val="18"/>
              </w:rPr>
              <w:t xml:space="preserve"> injury and </w:t>
            </w:r>
            <w:r w:rsidR="00B81B80">
              <w:rPr>
                <w:rFonts w:ascii="Arial" w:hAnsi="Arial" w:cs="Arial"/>
                <w:sz w:val="18"/>
                <w:szCs w:val="18"/>
              </w:rPr>
              <w:t>make sure a family member is available to assist</w:t>
            </w:r>
          </w:p>
          <w:p w:rsidR="00D71D1A" w:rsidRPr="00E644FE" w:rsidRDefault="00D71D1A" w:rsidP="00B21BA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This advice is particularly relevant to vulnerable people</w:t>
            </w:r>
          </w:p>
        </w:tc>
        <w:tc>
          <w:tcPr>
            <w:tcW w:w="646" w:type="dxa"/>
            <w:gridSpan w:val="2"/>
            <w:shd w:val="clear" w:color="auto" w:fill="FFC000"/>
            <w:vAlign w:val="center"/>
          </w:tcPr>
          <w:p w:rsidR="00D44F8F" w:rsidRPr="00E644FE" w:rsidRDefault="00B81B80" w:rsidP="00B2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2835" w:type="dxa"/>
            <w:gridSpan w:val="2"/>
            <w:vAlign w:val="center"/>
          </w:tcPr>
          <w:p w:rsidR="00D44F8F" w:rsidRDefault="00B81B80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Offer assistance whilst keeping 2M distance</w:t>
            </w:r>
          </w:p>
          <w:p w:rsidR="00B81B80" w:rsidRDefault="00B81B80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assisted by a member of household bubble (if present)</w:t>
            </w:r>
          </w:p>
          <w:p w:rsidR="00B81B80" w:rsidRDefault="00B81B80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mask, gloves to proffer aid if </w:t>
            </w:r>
            <w:r w:rsidR="00633A92">
              <w:rPr>
                <w:rFonts w:ascii="Arial" w:hAnsi="Arial" w:cs="Arial"/>
                <w:sz w:val="18"/>
                <w:szCs w:val="18"/>
              </w:rPr>
              <w:t xml:space="preserve">absolutely </w:t>
            </w:r>
            <w:r>
              <w:rPr>
                <w:rFonts w:ascii="Arial" w:hAnsi="Arial" w:cs="Arial"/>
                <w:sz w:val="18"/>
                <w:szCs w:val="18"/>
              </w:rPr>
              <w:t>necessary</w:t>
            </w:r>
          </w:p>
          <w:p w:rsidR="002461D1" w:rsidRDefault="002461D1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Mask to be disposed of at home</w:t>
            </w:r>
          </w:p>
          <w:p w:rsidR="00B81B80" w:rsidRDefault="00B81B80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trained medic before event if possible</w:t>
            </w:r>
          </w:p>
          <w:p w:rsidR="00C93781" w:rsidRPr="00D71D1A" w:rsidRDefault="00C93781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C93781">
              <w:rPr>
                <w:rFonts w:ascii="Arial" w:hAnsi="Arial" w:cs="Arial"/>
                <w:color w:val="FF0000"/>
                <w:sz w:val="18"/>
                <w:szCs w:val="18"/>
              </w:rPr>
              <w:t>Vulnerable people are not to be assisted within 2M by a person from outside their household bubble</w:t>
            </w:r>
            <w:r w:rsidR="00D71D1A">
              <w:rPr>
                <w:rFonts w:ascii="Arial" w:hAnsi="Arial" w:cs="Arial"/>
                <w:color w:val="FF0000"/>
                <w:sz w:val="18"/>
                <w:szCs w:val="18"/>
              </w:rPr>
              <w:t>. Unless serious the athlete should wait for assistance from a family member.</w:t>
            </w:r>
          </w:p>
          <w:p w:rsidR="00D71D1A" w:rsidRDefault="00D71D1A" w:rsidP="00B21BA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Where urgent assistance is required. Masks and gloves to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be used.</w:t>
            </w:r>
          </w:p>
        </w:tc>
        <w:tc>
          <w:tcPr>
            <w:tcW w:w="1134" w:type="dxa"/>
            <w:gridSpan w:val="2"/>
            <w:shd w:val="clear" w:color="auto" w:fill="00B050"/>
            <w:vAlign w:val="center"/>
          </w:tcPr>
          <w:p w:rsidR="00D44F8F" w:rsidRPr="00E644FE" w:rsidRDefault="00B81B80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</w:t>
            </w:r>
          </w:p>
        </w:tc>
        <w:tc>
          <w:tcPr>
            <w:tcW w:w="1134" w:type="dxa"/>
            <w:shd w:val="clear" w:color="auto" w:fill="auto"/>
          </w:tcPr>
          <w:p w:rsidR="00153440" w:rsidRDefault="00153440" w:rsidP="0015344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Guidance documents to members</w:t>
            </w:r>
          </w:p>
          <w:p w:rsidR="00B37640" w:rsidRDefault="00B37640" w:rsidP="00B37640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AB/JP</w:t>
            </w:r>
          </w:p>
          <w:p w:rsidR="00D44F8F" w:rsidRPr="00E644FE" w:rsidRDefault="00D44F8F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:rsidR="00D44F8F" w:rsidRPr="00E644FE" w:rsidRDefault="00B37640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</w:t>
            </w:r>
          </w:p>
        </w:tc>
        <w:tc>
          <w:tcPr>
            <w:tcW w:w="1241" w:type="dxa"/>
          </w:tcPr>
          <w:p w:rsidR="00D44F8F" w:rsidRPr="00E644FE" w:rsidRDefault="006928C8" w:rsidP="00B21BA6">
            <w:pPr>
              <w:tabs>
                <w:tab w:val="left" w:pos="465"/>
                <w:tab w:val="center" w:pos="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B512A9" w:rsidRPr="00433F80" w:rsidTr="00D85346">
        <w:trPr>
          <w:gridBefore w:val="1"/>
          <w:wBefore w:w="63" w:type="dxa"/>
        </w:trPr>
        <w:tc>
          <w:tcPr>
            <w:tcW w:w="1668" w:type="dxa"/>
            <w:gridSpan w:val="2"/>
            <w:shd w:val="clear" w:color="auto" w:fill="8DB3E2" w:themeFill="text2" w:themeFillTint="66"/>
            <w:vAlign w:val="center"/>
          </w:tcPr>
          <w:p w:rsidR="00B512A9" w:rsidRPr="00E644FE" w:rsidRDefault="00B512A9" w:rsidP="00B21BA6">
            <w:pPr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lastRenderedPageBreak/>
              <w:t>What are the Hazards?</w:t>
            </w:r>
          </w:p>
        </w:tc>
        <w:tc>
          <w:tcPr>
            <w:tcW w:w="2409" w:type="dxa"/>
            <w:gridSpan w:val="2"/>
            <w:shd w:val="clear" w:color="auto" w:fill="8DB3E2" w:themeFill="text2" w:themeFillTint="66"/>
            <w:vAlign w:val="center"/>
          </w:tcPr>
          <w:p w:rsidR="00B512A9" w:rsidRPr="00E644FE" w:rsidRDefault="00B512A9" w:rsidP="00B21BA6">
            <w:pPr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Who might be harmed and how?</w:t>
            </w:r>
          </w:p>
        </w:tc>
        <w:tc>
          <w:tcPr>
            <w:tcW w:w="3182" w:type="dxa"/>
            <w:gridSpan w:val="2"/>
            <w:shd w:val="clear" w:color="auto" w:fill="8DB3E2" w:themeFill="text2" w:themeFillTint="66"/>
            <w:vAlign w:val="center"/>
          </w:tcPr>
          <w:p w:rsidR="00B512A9" w:rsidRPr="00E644FE" w:rsidRDefault="00B512A9" w:rsidP="00B21BA6">
            <w:pPr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What are you already doing? E.g. pre event controls</w:t>
            </w:r>
          </w:p>
        </w:tc>
        <w:tc>
          <w:tcPr>
            <w:tcW w:w="646" w:type="dxa"/>
            <w:gridSpan w:val="2"/>
            <w:shd w:val="clear" w:color="auto" w:fill="8DB3E2" w:themeFill="text2" w:themeFillTint="66"/>
            <w:vAlign w:val="center"/>
          </w:tcPr>
          <w:p w:rsidR="00B512A9" w:rsidRPr="00E644FE" w:rsidRDefault="00B512A9" w:rsidP="00B21BA6">
            <w:pPr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Risk Rating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B512A9" w:rsidRPr="00E644FE" w:rsidRDefault="00B512A9" w:rsidP="00B21BA6">
            <w:pPr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What else can you do to control this risk?</w:t>
            </w:r>
          </w:p>
          <w:p w:rsidR="00B512A9" w:rsidRPr="00E644FE" w:rsidRDefault="00B512A9" w:rsidP="00B21BA6">
            <w:pPr>
              <w:rPr>
                <w:b/>
                <w:sz w:val="18"/>
                <w:szCs w:val="18"/>
              </w:rPr>
            </w:pPr>
            <w:proofErr w:type="spellStart"/>
            <w:r w:rsidRPr="00E644FE">
              <w:rPr>
                <w:b/>
                <w:sz w:val="18"/>
                <w:szCs w:val="18"/>
              </w:rPr>
              <w:t>E.g</w:t>
            </w:r>
            <w:proofErr w:type="spellEnd"/>
            <w:r w:rsidRPr="00E644FE">
              <w:rPr>
                <w:b/>
                <w:sz w:val="18"/>
                <w:szCs w:val="18"/>
              </w:rPr>
              <w:t xml:space="preserve"> during event controls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</w:tcPr>
          <w:p w:rsidR="00B512A9" w:rsidRPr="00E644FE" w:rsidRDefault="00B512A9" w:rsidP="00B21BA6">
            <w:pPr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Resultant Risk Rating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B512A9" w:rsidRPr="00E644FE" w:rsidRDefault="00B512A9" w:rsidP="00B21BA6">
            <w:pPr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Action by whom</w:t>
            </w:r>
          </w:p>
        </w:tc>
        <w:tc>
          <w:tcPr>
            <w:tcW w:w="743" w:type="dxa"/>
            <w:gridSpan w:val="2"/>
            <w:shd w:val="clear" w:color="auto" w:fill="8DB3E2" w:themeFill="text2" w:themeFillTint="66"/>
          </w:tcPr>
          <w:p w:rsidR="00B512A9" w:rsidRPr="00E644FE" w:rsidRDefault="00B512A9" w:rsidP="00B21BA6">
            <w:pPr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:rsidR="00B512A9" w:rsidRPr="00E644FE" w:rsidRDefault="00B512A9" w:rsidP="00B21BA6">
            <w:pPr>
              <w:rPr>
                <w:b/>
                <w:sz w:val="18"/>
                <w:szCs w:val="18"/>
              </w:rPr>
            </w:pPr>
            <w:r w:rsidRPr="00E644FE">
              <w:rPr>
                <w:b/>
                <w:sz w:val="18"/>
                <w:szCs w:val="18"/>
              </w:rPr>
              <w:t>Complete</w:t>
            </w:r>
          </w:p>
        </w:tc>
      </w:tr>
    </w:tbl>
    <w:p w:rsidR="009D6E82" w:rsidRDefault="006928C8" w:rsidP="00433F80">
      <w:pPr>
        <w:rPr>
          <w:sz w:val="18"/>
          <w:szCs w:val="18"/>
        </w:rPr>
      </w:pPr>
      <w:r>
        <w:rPr>
          <w:sz w:val="18"/>
          <w:szCs w:val="18"/>
        </w:rPr>
        <w:t>Done</w:t>
      </w:r>
    </w:p>
    <w:p w:rsidR="009D6E82" w:rsidRDefault="009D6E82" w:rsidP="00433F80">
      <w:pPr>
        <w:rPr>
          <w:sz w:val="18"/>
          <w:szCs w:val="18"/>
        </w:rPr>
      </w:pPr>
    </w:p>
    <w:p w:rsidR="009D6E82" w:rsidRDefault="009D6E82" w:rsidP="00433F80">
      <w:pPr>
        <w:rPr>
          <w:sz w:val="18"/>
          <w:szCs w:val="18"/>
        </w:rPr>
      </w:pPr>
    </w:p>
    <w:p w:rsidR="009D6E82" w:rsidRDefault="009D6E82" w:rsidP="00433F80">
      <w:pPr>
        <w:rPr>
          <w:sz w:val="18"/>
          <w:szCs w:val="18"/>
        </w:rPr>
      </w:pPr>
    </w:p>
    <w:p w:rsidR="009D6E82" w:rsidRDefault="009D6E82" w:rsidP="00433F80">
      <w:pPr>
        <w:rPr>
          <w:sz w:val="18"/>
          <w:szCs w:val="18"/>
        </w:rPr>
      </w:pPr>
    </w:p>
    <w:p w:rsidR="009D6E82" w:rsidRDefault="009D6E82" w:rsidP="00433F80">
      <w:pPr>
        <w:rPr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542925" y="1200150"/>
            <wp:positionH relativeFrom="column">
              <wp:align>left</wp:align>
            </wp:positionH>
            <wp:positionV relativeFrom="paragraph">
              <wp:align>top</wp:align>
            </wp:positionV>
            <wp:extent cx="5657850" cy="2085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Pr="009D6E82" w:rsidRDefault="009D6E82" w:rsidP="009D6E82">
      <w:pPr>
        <w:rPr>
          <w:sz w:val="18"/>
          <w:szCs w:val="18"/>
        </w:rPr>
      </w:pPr>
    </w:p>
    <w:p w:rsidR="009D6E82" w:rsidRDefault="009D6E82" w:rsidP="00433F80">
      <w:pPr>
        <w:rPr>
          <w:sz w:val="18"/>
          <w:szCs w:val="18"/>
        </w:rPr>
      </w:pPr>
    </w:p>
    <w:p w:rsidR="009D6E82" w:rsidRDefault="009D6E82" w:rsidP="00433F80">
      <w:pPr>
        <w:rPr>
          <w:sz w:val="18"/>
          <w:szCs w:val="18"/>
        </w:rPr>
      </w:pPr>
    </w:p>
    <w:p w:rsidR="009D6E82" w:rsidRDefault="009D6E82" w:rsidP="00433F80">
      <w:pPr>
        <w:rPr>
          <w:sz w:val="18"/>
          <w:szCs w:val="18"/>
        </w:rPr>
      </w:pPr>
    </w:p>
    <w:p w:rsidR="00D5171C" w:rsidRPr="00433F80" w:rsidRDefault="009D6E82" w:rsidP="00433F80">
      <w:pPr>
        <w:rPr>
          <w:sz w:val="18"/>
          <w:szCs w:val="18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476875" cy="2695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br w:type="textWrapping" w:clear="all"/>
      </w:r>
    </w:p>
    <w:sectPr w:rsidR="00D5171C" w:rsidRPr="00433F80" w:rsidSect="00941BC5">
      <w:headerReference w:type="default" r:id="rId9"/>
      <w:footerReference w:type="default" r:id="rId10"/>
      <w:pgSz w:w="15840" w:h="12240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65" w:rsidRDefault="006D7465" w:rsidP="008F2E0A">
      <w:r>
        <w:separator/>
      </w:r>
    </w:p>
  </w:endnote>
  <w:endnote w:type="continuationSeparator" w:id="0">
    <w:p w:rsidR="006D7465" w:rsidRDefault="006D7465" w:rsidP="008F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6516"/>
      <w:docPartObj>
        <w:docPartGallery w:val="Page Numbers (Bottom of Page)"/>
        <w:docPartUnique/>
      </w:docPartObj>
    </w:sdtPr>
    <w:sdtContent>
      <w:p w:rsidR="005041CF" w:rsidRDefault="003D36C4">
        <w:pPr>
          <w:pStyle w:val="Footer"/>
          <w:jc w:val="center"/>
        </w:pPr>
        <w:r>
          <w:fldChar w:fldCharType="begin"/>
        </w:r>
        <w:r w:rsidR="00AD33B0">
          <w:instrText xml:space="preserve"> PAGE   \* MERGEFORMAT </w:instrText>
        </w:r>
        <w:r>
          <w:fldChar w:fldCharType="separate"/>
        </w:r>
        <w:r w:rsidR="002E0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1CF" w:rsidRDefault="005041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65" w:rsidRDefault="006D7465" w:rsidP="008F2E0A">
      <w:r>
        <w:separator/>
      </w:r>
    </w:p>
  </w:footnote>
  <w:footnote w:type="continuationSeparator" w:id="0">
    <w:p w:rsidR="006D7465" w:rsidRDefault="006D7465" w:rsidP="008F2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88" w:rsidRDefault="00D52788" w:rsidP="00D52788">
    <w:pPr>
      <w:jc w:val="both"/>
      <w:rPr>
        <w:b/>
        <w:sz w:val="44"/>
        <w:szCs w:val="44"/>
      </w:rPr>
    </w:pPr>
    <w:r w:rsidRPr="0086761F">
      <w:rPr>
        <w:rFonts w:ascii="Verdana" w:hAnsi="Verdana"/>
        <w:b/>
        <w:bCs/>
        <w:noProof/>
        <w:sz w:val="18"/>
        <w:szCs w:val="18"/>
        <w:lang w:eastAsia="en-GB"/>
      </w:rPr>
      <w:drawing>
        <wp:inline distT="0" distB="0" distL="0" distR="0">
          <wp:extent cx="3600450" cy="570477"/>
          <wp:effectExtent l="0" t="0" r="0" b="1270"/>
          <wp:docPr id="9220" name="Picture 4" descr="C:\Documents and Settings\Administrator\My Documents\uka logos\U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" name="Picture 4" descr="C:\Documents and Settings\Administrator\My Documents\uka logos\U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370" cy="584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b/>
        <w:noProof/>
        <w:sz w:val="44"/>
        <w:szCs w:val="44"/>
        <w:lang w:eastAsia="en-GB"/>
      </w:rPr>
      <w:t xml:space="preserve">   </w:t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  <w:t xml:space="preserve">  </w:t>
    </w:r>
  </w:p>
  <w:p w:rsidR="00D52788" w:rsidRDefault="00D527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17"/>
    <w:multiLevelType w:val="hybridMultilevel"/>
    <w:tmpl w:val="CA68907E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24B8"/>
    <w:multiLevelType w:val="hybridMultilevel"/>
    <w:tmpl w:val="AB38F2CE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7C0"/>
    <w:multiLevelType w:val="hybridMultilevel"/>
    <w:tmpl w:val="A5483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AB06BA"/>
    <w:multiLevelType w:val="hybridMultilevel"/>
    <w:tmpl w:val="6FC8A518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D7625"/>
    <w:multiLevelType w:val="hybridMultilevel"/>
    <w:tmpl w:val="9A94B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466A8"/>
    <w:multiLevelType w:val="hybridMultilevel"/>
    <w:tmpl w:val="0E64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A6854"/>
    <w:multiLevelType w:val="hybridMultilevel"/>
    <w:tmpl w:val="6810B324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1F4C"/>
    <w:multiLevelType w:val="hybridMultilevel"/>
    <w:tmpl w:val="C2F0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E54DA"/>
    <w:multiLevelType w:val="hybridMultilevel"/>
    <w:tmpl w:val="FC2A8488"/>
    <w:lvl w:ilvl="0" w:tplc="29A88CDA">
      <w:start w:val="1"/>
      <w:numFmt w:val="bullet"/>
      <w:lvlText w:val="–"/>
      <w:lvlJc w:val="left"/>
      <w:pPr>
        <w:ind w:left="1635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4C4F4A66"/>
    <w:multiLevelType w:val="hybridMultilevel"/>
    <w:tmpl w:val="D59EA228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2532B"/>
    <w:multiLevelType w:val="hybridMultilevel"/>
    <w:tmpl w:val="BD5CFE7E"/>
    <w:lvl w:ilvl="0" w:tplc="29A88CDA">
      <w:start w:val="1"/>
      <w:numFmt w:val="bullet"/>
      <w:lvlText w:val="–"/>
      <w:lvlJc w:val="left"/>
      <w:pPr>
        <w:ind w:left="643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57C56D85"/>
    <w:multiLevelType w:val="hybridMultilevel"/>
    <w:tmpl w:val="AA5A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5129A"/>
    <w:multiLevelType w:val="hybridMultilevel"/>
    <w:tmpl w:val="92345A34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01D5C"/>
    <w:multiLevelType w:val="hybridMultilevel"/>
    <w:tmpl w:val="37008090"/>
    <w:lvl w:ilvl="0" w:tplc="29A88CDA">
      <w:start w:val="1"/>
      <w:numFmt w:val="bullet"/>
      <w:lvlText w:val="–"/>
      <w:lvlJc w:val="left"/>
      <w:pPr>
        <w:ind w:left="1635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71A050FF"/>
    <w:multiLevelType w:val="hybridMultilevel"/>
    <w:tmpl w:val="3BA0CF6A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66ED6"/>
    <w:multiLevelType w:val="hybridMultilevel"/>
    <w:tmpl w:val="CCCEAAEA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94B01"/>
    <w:multiLevelType w:val="hybridMultilevel"/>
    <w:tmpl w:val="30C2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8"/>
  </w:num>
  <w:num w:numId="5">
    <w:abstractNumId w:val="14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11"/>
  </w:num>
  <w:num w:numId="15">
    <w:abstractNumId w:val="16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171C"/>
    <w:rsid w:val="000404E7"/>
    <w:rsid w:val="000B5BD4"/>
    <w:rsid w:val="000F76BD"/>
    <w:rsid w:val="001004BA"/>
    <w:rsid w:val="00153440"/>
    <w:rsid w:val="00185822"/>
    <w:rsid w:val="0018664F"/>
    <w:rsid w:val="001E2A88"/>
    <w:rsid w:val="00211206"/>
    <w:rsid w:val="00236C98"/>
    <w:rsid w:val="002461D1"/>
    <w:rsid w:val="002A3731"/>
    <w:rsid w:val="002B169C"/>
    <w:rsid w:val="002C27BB"/>
    <w:rsid w:val="002E057F"/>
    <w:rsid w:val="002F469D"/>
    <w:rsid w:val="0031390B"/>
    <w:rsid w:val="003451E2"/>
    <w:rsid w:val="003551D6"/>
    <w:rsid w:val="00357936"/>
    <w:rsid w:val="00365F45"/>
    <w:rsid w:val="003D36C4"/>
    <w:rsid w:val="003E098A"/>
    <w:rsid w:val="003E34B4"/>
    <w:rsid w:val="003E656B"/>
    <w:rsid w:val="00407F68"/>
    <w:rsid w:val="00413362"/>
    <w:rsid w:val="00426687"/>
    <w:rsid w:val="00433F80"/>
    <w:rsid w:val="00443D55"/>
    <w:rsid w:val="004604D7"/>
    <w:rsid w:val="00482686"/>
    <w:rsid w:val="004A4384"/>
    <w:rsid w:val="004B70ED"/>
    <w:rsid w:val="004D3425"/>
    <w:rsid w:val="005041CF"/>
    <w:rsid w:val="00517F4F"/>
    <w:rsid w:val="00551712"/>
    <w:rsid w:val="005849B3"/>
    <w:rsid w:val="005D6B2D"/>
    <w:rsid w:val="006120B1"/>
    <w:rsid w:val="006126F0"/>
    <w:rsid w:val="00625B2D"/>
    <w:rsid w:val="006329A6"/>
    <w:rsid w:val="00633A92"/>
    <w:rsid w:val="00635747"/>
    <w:rsid w:val="00677072"/>
    <w:rsid w:val="006928C8"/>
    <w:rsid w:val="006D7465"/>
    <w:rsid w:val="007123B7"/>
    <w:rsid w:val="00740F62"/>
    <w:rsid w:val="00770566"/>
    <w:rsid w:val="00787639"/>
    <w:rsid w:val="00817493"/>
    <w:rsid w:val="00864EC9"/>
    <w:rsid w:val="0086761F"/>
    <w:rsid w:val="00873885"/>
    <w:rsid w:val="00897837"/>
    <w:rsid w:val="008F2E0A"/>
    <w:rsid w:val="00941BC5"/>
    <w:rsid w:val="009879AF"/>
    <w:rsid w:val="0099366E"/>
    <w:rsid w:val="00994260"/>
    <w:rsid w:val="009D6E82"/>
    <w:rsid w:val="009E2BCC"/>
    <w:rsid w:val="009F0A7F"/>
    <w:rsid w:val="00A61363"/>
    <w:rsid w:val="00A875D6"/>
    <w:rsid w:val="00A923FE"/>
    <w:rsid w:val="00AA5B63"/>
    <w:rsid w:val="00AD33B0"/>
    <w:rsid w:val="00B05186"/>
    <w:rsid w:val="00B21BA6"/>
    <w:rsid w:val="00B37640"/>
    <w:rsid w:val="00B512A9"/>
    <w:rsid w:val="00B52BAF"/>
    <w:rsid w:val="00B607B4"/>
    <w:rsid w:val="00B631A0"/>
    <w:rsid w:val="00B81B80"/>
    <w:rsid w:val="00B8324D"/>
    <w:rsid w:val="00BB3222"/>
    <w:rsid w:val="00BE2D00"/>
    <w:rsid w:val="00BF431F"/>
    <w:rsid w:val="00C010F2"/>
    <w:rsid w:val="00C44152"/>
    <w:rsid w:val="00C72483"/>
    <w:rsid w:val="00C93781"/>
    <w:rsid w:val="00C95696"/>
    <w:rsid w:val="00CB4EA6"/>
    <w:rsid w:val="00D213F3"/>
    <w:rsid w:val="00D44F8F"/>
    <w:rsid w:val="00D5171C"/>
    <w:rsid w:val="00D52788"/>
    <w:rsid w:val="00D534F0"/>
    <w:rsid w:val="00D71D1A"/>
    <w:rsid w:val="00D722D6"/>
    <w:rsid w:val="00D85346"/>
    <w:rsid w:val="00E15B77"/>
    <w:rsid w:val="00E22D9B"/>
    <w:rsid w:val="00E43369"/>
    <w:rsid w:val="00E51E9A"/>
    <w:rsid w:val="00E644FE"/>
    <w:rsid w:val="00EE45B3"/>
    <w:rsid w:val="00EE5DF1"/>
    <w:rsid w:val="00F66945"/>
    <w:rsid w:val="00FC4139"/>
    <w:rsid w:val="00FD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1C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171C"/>
    <w:pPr>
      <w:ind w:left="2835"/>
    </w:pPr>
  </w:style>
  <w:style w:type="character" w:customStyle="1" w:styleId="BodyTextIndentChar">
    <w:name w:val="Body Text Indent Char"/>
    <w:basedOn w:val="DefaultParagraphFont"/>
    <w:link w:val="BodyTextIndent"/>
    <w:rsid w:val="00D5171C"/>
    <w:rPr>
      <w:rFonts w:ascii="Arial" w:eastAsia="Times New Roman" w:hAnsi="Arial" w:cs="Arial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0A"/>
    <w:rPr>
      <w:rFonts w:ascii="Arial" w:eastAsia="Times New Roman" w:hAnsi="Arial" w:cs="Arial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E0A"/>
    <w:rPr>
      <w:rFonts w:ascii="Arial" w:eastAsia="Times New Roman" w:hAnsi="Arial" w:cs="Arial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E45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2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D4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E51E9A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customStyle="1" w:styleId="Default">
    <w:name w:val="Default"/>
    <w:rsid w:val="00C7248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E644FE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4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4FE"/>
    <w:rPr>
      <w:rFonts w:eastAsiaTheme="minorEastAsia"/>
      <w:color w:val="5A5A5A" w:themeColor="text1" w:themeTint="A5"/>
      <w:spacing w:val="15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644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UKA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Sutcliffe</dc:creator>
  <cp:lastModifiedBy>Jeroen</cp:lastModifiedBy>
  <cp:revision>2</cp:revision>
  <dcterms:created xsi:type="dcterms:W3CDTF">2020-12-10T22:05:00Z</dcterms:created>
  <dcterms:modified xsi:type="dcterms:W3CDTF">2020-12-10T22:05:00Z</dcterms:modified>
</cp:coreProperties>
</file>