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F340" w14:textId="6469C94C" w:rsidR="00B250A6" w:rsidRDefault="00BD4E24" w:rsidP="00E73FD7">
      <w:pPr>
        <w:spacing w:after="0" w:line="360" w:lineRule="auto"/>
        <w:jc w:val="center"/>
        <w:rPr>
          <w:rFonts w:ascii="Arial" w:eastAsia="Times New Roman" w:hAnsi="Arial" w:cs="Arial"/>
          <w:b/>
          <w:color w:val="0B0C0C"/>
          <w:lang w:eastAsia="en-GB"/>
        </w:rPr>
      </w:pPr>
      <w:r>
        <w:rPr>
          <w:rFonts w:ascii="Arial" w:eastAsia="Times New Roman" w:hAnsi="Arial" w:cs="Arial"/>
          <w:b/>
          <w:color w:val="0B0C0C"/>
          <w:lang w:eastAsia="en-GB"/>
        </w:rPr>
        <w:t xml:space="preserve">MINUTES OF </w:t>
      </w:r>
      <w:r w:rsidR="003A7C19">
        <w:rPr>
          <w:rFonts w:ascii="Arial" w:eastAsia="Times New Roman" w:hAnsi="Arial" w:cs="Arial"/>
          <w:b/>
          <w:color w:val="0B0C0C"/>
          <w:lang w:eastAsia="en-GB"/>
        </w:rPr>
        <w:t>GDH COMMITTEEE</w:t>
      </w:r>
      <w:r w:rsidR="00B250A6">
        <w:rPr>
          <w:rFonts w:ascii="Arial" w:eastAsia="Times New Roman" w:hAnsi="Arial" w:cs="Arial"/>
          <w:b/>
          <w:color w:val="0B0C0C"/>
          <w:lang w:eastAsia="en-GB"/>
        </w:rPr>
        <w:t xml:space="preserve"> MEETING </w:t>
      </w:r>
    </w:p>
    <w:p w14:paraId="4F09A129" w14:textId="6EBA3179" w:rsidR="008A215A" w:rsidRDefault="00BD4E24" w:rsidP="004552D6">
      <w:pPr>
        <w:spacing w:after="0" w:line="36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Minutes of the meeting </w:t>
      </w:r>
      <w:r w:rsidR="008A215A" w:rsidRPr="008A215A">
        <w:rPr>
          <w:rFonts w:ascii="Arial" w:eastAsia="Times New Roman" w:hAnsi="Arial" w:cs="Arial"/>
          <w:color w:val="0B0C0C"/>
          <w:lang w:eastAsia="en-GB"/>
        </w:rPr>
        <w:t>held</w:t>
      </w:r>
      <w:r w:rsidR="000C516E">
        <w:rPr>
          <w:rFonts w:ascii="Arial" w:eastAsia="Times New Roman" w:hAnsi="Arial" w:cs="Arial"/>
          <w:color w:val="0B0C0C"/>
          <w:lang w:eastAsia="en-GB"/>
        </w:rPr>
        <w:t xml:space="preserve"> on </w:t>
      </w:r>
      <w:r w:rsidR="00F330CF">
        <w:rPr>
          <w:rFonts w:ascii="Arial" w:eastAsia="Times New Roman" w:hAnsi="Arial" w:cs="Arial"/>
          <w:color w:val="0B0C0C"/>
          <w:lang w:eastAsia="en-GB"/>
        </w:rPr>
        <w:t>T</w:t>
      </w:r>
      <w:r w:rsidR="003A7C19">
        <w:rPr>
          <w:rFonts w:ascii="Arial" w:eastAsia="Times New Roman" w:hAnsi="Arial" w:cs="Arial"/>
          <w:color w:val="0B0C0C"/>
          <w:lang w:eastAsia="en-GB"/>
        </w:rPr>
        <w:t>hursday 3 September</w:t>
      </w:r>
      <w:r w:rsidR="00CD47B9">
        <w:rPr>
          <w:rFonts w:ascii="Arial" w:eastAsia="Times New Roman" w:hAnsi="Arial" w:cs="Arial"/>
          <w:color w:val="0B0C0C"/>
          <w:lang w:eastAsia="en-GB"/>
        </w:rPr>
        <w:t xml:space="preserve"> </w:t>
      </w:r>
      <w:r w:rsidR="00F330CF">
        <w:rPr>
          <w:rFonts w:ascii="Arial" w:eastAsia="Times New Roman" w:hAnsi="Arial" w:cs="Arial"/>
          <w:color w:val="0B0C0C"/>
          <w:lang w:eastAsia="en-GB"/>
        </w:rPr>
        <w:t xml:space="preserve">2020 </w:t>
      </w:r>
      <w:r w:rsidR="009C70F0">
        <w:rPr>
          <w:rFonts w:ascii="Arial" w:eastAsia="Times New Roman" w:hAnsi="Arial" w:cs="Arial"/>
          <w:color w:val="0B0C0C"/>
          <w:lang w:eastAsia="en-GB"/>
        </w:rPr>
        <w:t xml:space="preserve">via </w:t>
      </w:r>
      <w:r w:rsidR="00F613AE">
        <w:rPr>
          <w:rFonts w:ascii="Arial" w:eastAsia="Times New Roman" w:hAnsi="Arial" w:cs="Arial"/>
          <w:color w:val="0B0C0C"/>
          <w:lang w:eastAsia="en-GB"/>
        </w:rPr>
        <w:t xml:space="preserve">Zoom </w:t>
      </w:r>
      <w:r w:rsidR="005D139C">
        <w:rPr>
          <w:rFonts w:ascii="Arial" w:eastAsia="Times New Roman" w:hAnsi="Arial" w:cs="Arial"/>
          <w:color w:val="0B0C0C"/>
          <w:lang w:eastAsia="en-GB"/>
        </w:rPr>
        <w:t xml:space="preserve">at </w:t>
      </w:r>
      <w:r w:rsidR="006012B8">
        <w:rPr>
          <w:rFonts w:ascii="Arial" w:eastAsia="Times New Roman" w:hAnsi="Arial" w:cs="Arial"/>
          <w:color w:val="0B0C0C"/>
          <w:lang w:eastAsia="en-GB"/>
        </w:rPr>
        <w:t>20.00</w:t>
      </w:r>
      <w:r w:rsidR="003A7C19">
        <w:rPr>
          <w:rFonts w:ascii="Arial" w:eastAsia="Times New Roman" w:hAnsi="Arial" w:cs="Arial"/>
          <w:color w:val="0B0C0C"/>
          <w:lang w:eastAsia="en-GB"/>
        </w:rPr>
        <w:t>pm</w:t>
      </w:r>
    </w:p>
    <w:p w14:paraId="178D9F65" w14:textId="77777777" w:rsidR="004552D6" w:rsidRDefault="004552D6" w:rsidP="004552D6">
      <w:pPr>
        <w:spacing w:after="0" w:line="360" w:lineRule="auto"/>
        <w:rPr>
          <w:rFonts w:ascii="Arial" w:eastAsia="Times New Roman" w:hAnsi="Arial" w:cs="Arial"/>
          <w:color w:val="0B0C0C"/>
          <w:lang w:eastAsia="en-GB"/>
        </w:rPr>
      </w:pPr>
    </w:p>
    <w:p w14:paraId="3F78839A" w14:textId="77777777" w:rsidR="00BD4E24" w:rsidRDefault="00BD4E24" w:rsidP="004552D6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color w:val="0B0C0C"/>
          <w:u w:val="single"/>
          <w:lang w:eastAsia="en-GB"/>
        </w:rPr>
      </w:pPr>
      <w:r>
        <w:rPr>
          <w:rFonts w:ascii="Arial" w:eastAsia="Times New Roman" w:hAnsi="Arial" w:cs="Arial"/>
          <w:color w:val="0B0C0C"/>
          <w:u w:val="single"/>
          <w:lang w:eastAsia="en-GB"/>
        </w:rPr>
        <w:t>Present</w:t>
      </w:r>
    </w:p>
    <w:p w14:paraId="0D5D7F65" w14:textId="0EE64219" w:rsidR="00BD4E24" w:rsidRDefault="00BD4E24" w:rsidP="004552D6">
      <w:pPr>
        <w:pStyle w:val="ListParagraph"/>
        <w:spacing w:after="0" w:line="36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Pete Wallroth </w:t>
      </w:r>
      <w:r w:rsidR="005A512D">
        <w:rPr>
          <w:rFonts w:ascii="Arial" w:eastAsia="Times New Roman" w:hAnsi="Arial" w:cs="Arial"/>
          <w:color w:val="0B0C0C"/>
          <w:lang w:eastAsia="en-GB"/>
        </w:rPr>
        <w:t xml:space="preserve">– </w:t>
      </w:r>
      <w:r w:rsidR="005856C4">
        <w:rPr>
          <w:rFonts w:ascii="Arial" w:eastAsia="Times New Roman" w:hAnsi="Arial" w:cs="Arial"/>
          <w:color w:val="0B0C0C"/>
          <w:lang w:eastAsia="en-GB"/>
        </w:rPr>
        <w:t>Minutes</w:t>
      </w:r>
      <w:r w:rsidR="00882575">
        <w:rPr>
          <w:rFonts w:ascii="Arial" w:eastAsia="Times New Roman" w:hAnsi="Arial" w:cs="Arial"/>
          <w:color w:val="0B0C0C"/>
          <w:lang w:eastAsia="en-GB"/>
        </w:rPr>
        <w:t xml:space="preserve"> </w:t>
      </w:r>
      <w:r>
        <w:rPr>
          <w:rFonts w:ascii="Arial" w:eastAsia="Times New Roman" w:hAnsi="Arial" w:cs="Arial"/>
          <w:color w:val="0B0C0C"/>
          <w:lang w:eastAsia="en-GB"/>
        </w:rPr>
        <w:t>(“</w:t>
      </w:r>
      <w:r w:rsidRPr="00BD4E24">
        <w:rPr>
          <w:rFonts w:ascii="Arial" w:eastAsia="Times New Roman" w:hAnsi="Arial" w:cs="Arial"/>
          <w:b/>
          <w:color w:val="0B0C0C"/>
          <w:lang w:eastAsia="en-GB"/>
        </w:rPr>
        <w:t>PW</w:t>
      </w:r>
      <w:r>
        <w:rPr>
          <w:rFonts w:ascii="Arial" w:eastAsia="Times New Roman" w:hAnsi="Arial" w:cs="Arial"/>
          <w:color w:val="0B0C0C"/>
          <w:lang w:eastAsia="en-GB"/>
        </w:rPr>
        <w:t>”)</w:t>
      </w:r>
      <w:r w:rsidR="00FD72EA">
        <w:rPr>
          <w:rFonts w:ascii="Arial" w:eastAsia="Times New Roman" w:hAnsi="Arial" w:cs="Arial"/>
          <w:color w:val="0B0C0C"/>
          <w:lang w:eastAsia="en-GB"/>
        </w:rPr>
        <w:t xml:space="preserve"> </w:t>
      </w:r>
    </w:p>
    <w:p w14:paraId="56ECEE00" w14:textId="77E993C0" w:rsidR="00BD4E24" w:rsidRDefault="003A7C19" w:rsidP="004552D6">
      <w:pPr>
        <w:pStyle w:val="ListParagraph"/>
        <w:spacing w:after="0" w:line="36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John Stephenson</w:t>
      </w:r>
      <w:r w:rsidR="00BD4E24">
        <w:rPr>
          <w:rFonts w:ascii="Arial" w:eastAsia="Times New Roman" w:hAnsi="Arial" w:cs="Arial"/>
          <w:color w:val="0B0C0C"/>
          <w:lang w:eastAsia="en-GB"/>
        </w:rPr>
        <w:t xml:space="preserve"> </w:t>
      </w:r>
      <w:r w:rsidR="005A512D">
        <w:rPr>
          <w:rFonts w:ascii="Arial" w:eastAsia="Times New Roman" w:hAnsi="Arial" w:cs="Arial"/>
          <w:color w:val="0B0C0C"/>
          <w:lang w:eastAsia="en-GB"/>
        </w:rPr>
        <w:t xml:space="preserve">– Chair </w:t>
      </w:r>
      <w:r w:rsidR="00BD4E24">
        <w:rPr>
          <w:rFonts w:ascii="Arial" w:eastAsia="Times New Roman" w:hAnsi="Arial" w:cs="Arial"/>
          <w:color w:val="0B0C0C"/>
          <w:lang w:eastAsia="en-GB"/>
        </w:rPr>
        <w:t>(“</w:t>
      </w:r>
      <w:r>
        <w:rPr>
          <w:rFonts w:ascii="Arial" w:eastAsia="Times New Roman" w:hAnsi="Arial" w:cs="Arial"/>
          <w:b/>
          <w:color w:val="0B0C0C"/>
          <w:lang w:eastAsia="en-GB"/>
        </w:rPr>
        <w:t>JS</w:t>
      </w:r>
      <w:r w:rsidR="00BD4E24">
        <w:rPr>
          <w:rFonts w:ascii="Arial" w:eastAsia="Times New Roman" w:hAnsi="Arial" w:cs="Arial"/>
          <w:color w:val="0B0C0C"/>
          <w:lang w:eastAsia="en-GB"/>
        </w:rPr>
        <w:t>”)</w:t>
      </w:r>
    </w:p>
    <w:p w14:paraId="4E7F74EF" w14:textId="0E488286" w:rsidR="00E84D2B" w:rsidRDefault="003A7C19" w:rsidP="004552D6">
      <w:pPr>
        <w:pStyle w:val="ListParagraph"/>
        <w:spacing w:after="0" w:line="36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Jeroen Peters - </w:t>
      </w:r>
      <w:r w:rsidR="00E84D2B">
        <w:rPr>
          <w:rFonts w:ascii="Arial" w:eastAsia="Times New Roman" w:hAnsi="Arial" w:cs="Arial"/>
          <w:color w:val="0B0C0C"/>
          <w:lang w:eastAsia="en-GB"/>
        </w:rPr>
        <w:t>(</w:t>
      </w:r>
      <w:r>
        <w:rPr>
          <w:rFonts w:ascii="Arial" w:eastAsia="Times New Roman" w:hAnsi="Arial" w:cs="Arial"/>
          <w:color w:val="0B0C0C"/>
          <w:lang w:eastAsia="en-GB"/>
        </w:rPr>
        <w:t>“</w:t>
      </w:r>
      <w:r w:rsidRPr="003A7C19">
        <w:rPr>
          <w:rFonts w:ascii="Arial" w:eastAsia="Times New Roman" w:hAnsi="Arial" w:cs="Arial"/>
          <w:b/>
          <w:bCs/>
          <w:color w:val="0B0C0C"/>
          <w:lang w:eastAsia="en-GB"/>
        </w:rPr>
        <w:t>JP</w:t>
      </w:r>
      <w:r w:rsidR="00E84D2B">
        <w:rPr>
          <w:rFonts w:ascii="Arial" w:eastAsia="Times New Roman" w:hAnsi="Arial" w:cs="Arial"/>
          <w:color w:val="0B0C0C"/>
          <w:lang w:eastAsia="en-GB"/>
        </w:rPr>
        <w:t>”)</w:t>
      </w:r>
    </w:p>
    <w:p w14:paraId="574EADD2" w14:textId="4B88C536" w:rsidR="00BD4E24" w:rsidRDefault="003A7C19" w:rsidP="004552D6">
      <w:pPr>
        <w:pStyle w:val="ListParagraph"/>
        <w:spacing w:after="0" w:line="36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Steve Knight - </w:t>
      </w:r>
      <w:r w:rsidR="001C32EC">
        <w:rPr>
          <w:rFonts w:ascii="Arial" w:eastAsia="Times New Roman" w:hAnsi="Arial" w:cs="Arial"/>
          <w:color w:val="0B0C0C"/>
          <w:lang w:eastAsia="en-GB"/>
        </w:rPr>
        <w:t>Tr</w:t>
      </w:r>
      <w:r>
        <w:rPr>
          <w:rFonts w:ascii="Arial" w:eastAsia="Times New Roman" w:hAnsi="Arial" w:cs="Arial"/>
          <w:color w:val="0B0C0C"/>
          <w:lang w:eastAsia="en-GB"/>
        </w:rPr>
        <w:t>easurer</w:t>
      </w:r>
      <w:r w:rsidR="003E1DA9">
        <w:rPr>
          <w:rFonts w:ascii="Arial" w:eastAsia="Times New Roman" w:hAnsi="Arial" w:cs="Arial"/>
          <w:color w:val="0B0C0C"/>
          <w:lang w:eastAsia="en-GB"/>
        </w:rPr>
        <w:t xml:space="preserve"> (“</w:t>
      </w:r>
      <w:r>
        <w:rPr>
          <w:rFonts w:ascii="Arial" w:eastAsia="Times New Roman" w:hAnsi="Arial" w:cs="Arial"/>
          <w:b/>
          <w:bCs/>
          <w:color w:val="0B0C0C"/>
          <w:lang w:eastAsia="en-GB"/>
        </w:rPr>
        <w:t>SK</w:t>
      </w:r>
      <w:r w:rsidR="003E1DA9">
        <w:rPr>
          <w:rFonts w:ascii="Arial" w:eastAsia="Times New Roman" w:hAnsi="Arial" w:cs="Arial"/>
          <w:color w:val="0B0C0C"/>
          <w:lang w:eastAsia="en-GB"/>
        </w:rPr>
        <w:t>”)</w:t>
      </w:r>
    </w:p>
    <w:p w14:paraId="68BFB998" w14:textId="06AE1EC5" w:rsidR="009C70F0" w:rsidRDefault="003A7C19" w:rsidP="004552D6">
      <w:pPr>
        <w:pStyle w:val="ListParagraph"/>
        <w:spacing w:after="0" w:line="36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Steve Page</w:t>
      </w:r>
      <w:r w:rsidR="009C70F0">
        <w:rPr>
          <w:rFonts w:ascii="Arial" w:eastAsia="Times New Roman" w:hAnsi="Arial" w:cs="Arial"/>
          <w:color w:val="0B0C0C"/>
          <w:lang w:eastAsia="en-GB"/>
        </w:rPr>
        <w:t xml:space="preserve"> – (“</w:t>
      </w:r>
      <w:r>
        <w:rPr>
          <w:rFonts w:ascii="Arial" w:eastAsia="Times New Roman" w:hAnsi="Arial" w:cs="Arial"/>
          <w:b/>
          <w:color w:val="0B0C0C"/>
          <w:lang w:eastAsia="en-GB"/>
        </w:rPr>
        <w:t>SP</w:t>
      </w:r>
      <w:r w:rsidR="009C70F0">
        <w:rPr>
          <w:rFonts w:ascii="Arial" w:eastAsia="Times New Roman" w:hAnsi="Arial" w:cs="Arial"/>
          <w:color w:val="0B0C0C"/>
          <w:lang w:eastAsia="en-GB"/>
        </w:rPr>
        <w:t>”)</w:t>
      </w:r>
      <w:r w:rsidR="009C70F0" w:rsidRPr="003E1DA9">
        <w:rPr>
          <w:rFonts w:ascii="Arial" w:eastAsia="Times New Roman" w:hAnsi="Arial" w:cs="Arial"/>
          <w:color w:val="0B0C0C"/>
          <w:lang w:eastAsia="en-GB"/>
        </w:rPr>
        <w:t xml:space="preserve"> </w:t>
      </w:r>
    </w:p>
    <w:p w14:paraId="60DF1C6B" w14:textId="730C17BB" w:rsidR="005856C4" w:rsidRDefault="005856C4" w:rsidP="004552D6">
      <w:pPr>
        <w:pStyle w:val="ListParagraph"/>
        <w:spacing w:after="0" w:line="36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Paul Skuse – (“</w:t>
      </w:r>
      <w:r w:rsidRPr="005856C4">
        <w:rPr>
          <w:rFonts w:ascii="Arial" w:eastAsia="Times New Roman" w:hAnsi="Arial" w:cs="Arial"/>
          <w:b/>
          <w:bCs/>
          <w:color w:val="0B0C0C"/>
          <w:lang w:eastAsia="en-GB"/>
        </w:rPr>
        <w:t>PS</w:t>
      </w:r>
      <w:r>
        <w:rPr>
          <w:rFonts w:ascii="Arial" w:eastAsia="Times New Roman" w:hAnsi="Arial" w:cs="Arial"/>
          <w:color w:val="0B0C0C"/>
          <w:lang w:eastAsia="en-GB"/>
        </w:rPr>
        <w:t>”)</w:t>
      </w:r>
    </w:p>
    <w:p w14:paraId="296020CB" w14:textId="77777777" w:rsidR="000B2934" w:rsidRDefault="000B2934" w:rsidP="00F613AE">
      <w:pPr>
        <w:pStyle w:val="ListParagraph"/>
        <w:spacing w:after="0" w:line="360" w:lineRule="auto"/>
        <w:rPr>
          <w:rFonts w:ascii="Arial" w:eastAsia="Times New Roman" w:hAnsi="Arial" w:cs="Arial"/>
          <w:color w:val="0B0C0C"/>
          <w:lang w:eastAsia="en-GB"/>
        </w:rPr>
      </w:pPr>
      <w:bookmarkStart w:id="0" w:name="_Hlk38376536"/>
    </w:p>
    <w:bookmarkEnd w:id="0"/>
    <w:p w14:paraId="1EA8500D" w14:textId="70E01375" w:rsidR="005F18C7" w:rsidRPr="003A7C19" w:rsidRDefault="00BD4E24" w:rsidP="003A7C19">
      <w:pPr>
        <w:pStyle w:val="ListParagraph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color w:val="0B0C0C"/>
          <w:u w:val="single"/>
          <w:lang w:eastAsia="en-GB"/>
        </w:rPr>
      </w:pPr>
      <w:r w:rsidRPr="003A7C19">
        <w:rPr>
          <w:rFonts w:ascii="Arial" w:eastAsia="Times New Roman" w:hAnsi="Arial" w:cs="Arial"/>
          <w:color w:val="0B0C0C"/>
          <w:u w:val="single"/>
          <w:lang w:eastAsia="en-GB"/>
        </w:rPr>
        <w:t>A</w:t>
      </w:r>
      <w:r w:rsidR="005F18C7" w:rsidRPr="003A7C19">
        <w:rPr>
          <w:rFonts w:ascii="Arial" w:eastAsia="Times New Roman" w:hAnsi="Arial" w:cs="Arial"/>
          <w:color w:val="0B0C0C"/>
          <w:u w:val="single"/>
          <w:lang w:eastAsia="en-GB"/>
        </w:rPr>
        <w:t>pologies</w:t>
      </w:r>
    </w:p>
    <w:p w14:paraId="3A866B0F" w14:textId="77777777" w:rsidR="003A7C19" w:rsidRDefault="003A7C19" w:rsidP="004552D6">
      <w:pPr>
        <w:pStyle w:val="ListParagraph"/>
        <w:spacing w:after="0" w:line="36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Mandy Beames – (“</w:t>
      </w:r>
      <w:r w:rsidRPr="003A7C19">
        <w:rPr>
          <w:rFonts w:ascii="Arial" w:eastAsia="Times New Roman" w:hAnsi="Arial" w:cs="Arial"/>
          <w:b/>
          <w:bCs/>
          <w:color w:val="0B0C0C"/>
          <w:lang w:eastAsia="en-GB"/>
        </w:rPr>
        <w:t>MB</w:t>
      </w:r>
      <w:r>
        <w:rPr>
          <w:rFonts w:ascii="Arial" w:eastAsia="Times New Roman" w:hAnsi="Arial" w:cs="Arial"/>
          <w:color w:val="0B0C0C"/>
          <w:lang w:eastAsia="en-GB"/>
        </w:rPr>
        <w:t>”)</w:t>
      </w:r>
    </w:p>
    <w:p w14:paraId="4F4E07CB" w14:textId="03A642BA" w:rsidR="00587A38" w:rsidRDefault="003A7C19" w:rsidP="004552D6">
      <w:pPr>
        <w:pStyle w:val="ListParagraph"/>
        <w:spacing w:after="0" w:line="36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Lucy Wasinski – Secretary </w:t>
      </w:r>
      <w:proofErr w:type="gramStart"/>
      <w:r>
        <w:rPr>
          <w:rFonts w:ascii="Arial" w:eastAsia="Times New Roman" w:hAnsi="Arial" w:cs="Arial"/>
          <w:color w:val="0B0C0C"/>
          <w:lang w:eastAsia="en-GB"/>
        </w:rPr>
        <w:t>(”</w:t>
      </w:r>
      <w:r w:rsidRPr="003A7C19">
        <w:rPr>
          <w:rFonts w:ascii="Arial" w:eastAsia="Times New Roman" w:hAnsi="Arial" w:cs="Arial"/>
          <w:b/>
          <w:bCs/>
          <w:color w:val="0B0C0C"/>
          <w:lang w:eastAsia="en-GB"/>
        </w:rPr>
        <w:t>LW</w:t>
      </w:r>
      <w:proofErr w:type="gramEnd"/>
      <w:r>
        <w:rPr>
          <w:rFonts w:ascii="Arial" w:eastAsia="Times New Roman" w:hAnsi="Arial" w:cs="Arial"/>
          <w:color w:val="0B0C0C"/>
          <w:lang w:eastAsia="en-GB"/>
        </w:rPr>
        <w:t>”)</w:t>
      </w:r>
      <w:r w:rsidR="000635E1">
        <w:rPr>
          <w:rFonts w:ascii="Arial" w:eastAsia="Times New Roman" w:hAnsi="Arial" w:cs="Arial"/>
          <w:color w:val="0B0C0C"/>
          <w:lang w:eastAsia="en-GB"/>
        </w:rPr>
        <w:t xml:space="preserve"> </w:t>
      </w:r>
    </w:p>
    <w:p w14:paraId="1FAA0CDB" w14:textId="77777777" w:rsidR="00F613AE" w:rsidRPr="009F4AD1" w:rsidRDefault="00F613AE" w:rsidP="004552D6">
      <w:pPr>
        <w:pStyle w:val="ListParagraph"/>
        <w:spacing w:after="0" w:line="360" w:lineRule="auto"/>
        <w:rPr>
          <w:rFonts w:ascii="Arial" w:eastAsia="Times New Roman" w:hAnsi="Arial" w:cs="Arial"/>
          <w:color w:val="0B0C0C"/>
          <w:lang w:eastAsia="en-GB"/>
        </w:rPr>
      </w:pPr>
    </w:p>
    <w:p w14:paraId="6936FE02" w14:textId="1BD18DE9" w:rsidR="00F41105" w:rsidRDefault="003A7C19" w:rsidP="003A7C19">
      <w:pPr>
        <w:pStyle w:val="ListParagraph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color w:val="0B0C0C"/>
          <w:u w:val="single"/>
          <w:lang w:eastAsia="en-GB"/>
        </w:rPr>
      </w:pPr>
      <w:r>
        <w:rPr>
          <w:rFonts w:ascii="Arial" w:eastAsia="Times New Roman" w:hAnsi="Arial" w:cs="Arial"/>
          <w:color w:val="0B0C0C"/>
          <w:u w:val="single"/>
          <w:lang w:eastAsia="en-GB"/>
        </w:rPr>
        <w:t>Minutes of Previous Meeting</w:t>
      </w:r>
    </w:p>
    <w:p w14:paraId="7DBB8FB4" w14:textId="345D68FC" w:rsidR="00F41105" w:rsidRDefault="003A7C19" w:rsidP="004552D6">
      <w:pPr>
        <w:pStyle w:val="ListParagraph"/>
        <w:spacing w:after="0" w:line="360" w:lineRule="auto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JS</w:t>
      </w:r>
      <w:r w:rsidR="00F41105">
        <w:rPr>
          <w:rFonts w:ascii="Arial" w:eastAsia="Times New Roman" w:hAnsi="Arial" w:cs="Arial"/>
          <w:color w:val="0B0C0C"/>
          <w:lang w:eastAsia="en-GB"/>
        </w:rPr>
        <w:t xml:space="preserve"> is the Chairperson and chaired the meeting throughout.</w:t>
      </w:r>
    </w:p>
    <w:p w14:paraId="1F84EBB2" w14:textId="77777777" w:rsidR="00F41105" w:rsidRPr="00F41105" w:rsidRDefault="00F41105" w:rsidP="004552D6">
      <w:pPr>
        <w:pStyle w:val="ListParagraph"/>
        <w:spacing w:after="0" w:line="360" w:lineRule="auto"/>
        <w:rPr>
          <w:rFonts w:ascii="Arial" w:eastAsia="Times New Roman" w:hAnsi="Arial" w:cs="Arial"/>
          <w:color w:val="0B0C0C"/>
          <w:lang w:eastAsia="en-GB"/>
        </w:rPr>
      </w:pPr>
    </w:p>
    <w:p w14:paraId="4952D684" w14:textId="09D951BB" w:rsidR="006664DF" w:rsidRDefault="007B05C5" w:rsidP="003A7C19">
      <w:pPr>
        <w:pStyle w:val="ListParagraph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color w:val="0B0C0C"/>
          <w:u w:val="single"/>
          <w:lang w:eastAsia="en-GB"/>
        </w:rPr>
      </w:pPr>
      <w:r>
        <w:rPr>
          <w:rFonts w:ascii="Arial" w:eastAsia="Times New Roman" w:hAnsi="Arial" w:cs="Arial"/>
          <w:color w:val="0B0C0C"/>
          <w:u w:val="single"/>
          <w:lang w:eastAsia="en-GB"/>
        </w:rPr>
        <w:t>Review of committee comments for documentation for return to coaching</w:t>
      </w:r>
    </w:p>
    <w:p w14:paraId="09FC7167" w14:textId="14EAC311" w:rsidR="006664DF" w:rsidRPr="006664DF" w:rsidRDefault="00EB1F0D" w:rsidP="004552D6">
      <w:pPr>
        <w:pStyle w:val="ListParagraph"/>
        <w:spacing w:after="0" w:line="36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Agreed that the comments document be shared back to Andy </w:t>
      </w:r>
      <w:proofErr w:type="spellStart"/>
      <w:r>
        <w:rPr>
          <w:rFonts w:ascii="Arial" w:hAnsi="Arial" w:cs="Arial"/>
          <w:color w:val="212121"/>
        </w:rPr>
        <w:t>Brack</w:t>
      </w:r>
      <w:proofErr w:type="spellEnd"/>
      <w:r>
        <w:rPr>
          <w:rFonts w:ascii="Arial" w:hAnsi="Arial" w:cs="Arial"/>
          <w:color w:val="212121"/>
        </w:rPr>
        <w:t xml:space="preserve"> by JP requesting an update be circulated to the whole committee for input if and where needed.</w:t>
      </w:r>
    </w:p>
    <w:p w14:paraId="34974207" w14:textId="77777777" w:rsidR="006664DF" w:rsidRDefault="006664DF" w:rsidP="004552D6">
      <w:pPr>
        <w:pStyle w:val="ListParagraph"/>
        <w:spacing w:after="0" w:line="360" w:lineRule="auto"/>
        <w:rPr>
          <w:rFonts w:ascii="Arial" w:eastAsia="Times New Roman" w:hAnsi="Arial" w:cs="Arial"/>
          <w:color w:val="0B0C0C"/>
          <w:u w:val="single"/>
          <w:lang w:eastAsia="en-GB"/>
        </w:rPr>
      </w:pPr>
    </w:p>
    <w:p w14:paraId="29CCD691" w14:textId="6CE13652" w:rsidR="005F18C7" w:rsidRDefault="007B05C5" w:rsidP="003A7C19">
      <w:pPr>
        <w:pStyle w:val="ListParagraph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color w:val="0B0C0C"/>
          <w:u w:val="single"/>
          <w:lang w:eastAsia="en-GB"/>
        </w:rPr>
      </w:pPr>
      <w:r>
        <w:rPr>
          <w:rFonts w:ascii="Arial" w:eastAsia="Times New Roman" w:hAnsi="Arial" w:cs="Arial"/>
          <w:color w:val="0B0C0C"/>
          <w:u w:val="single"/>
          <w:lang w:eastAsia="en-GB"/>
        </w:rPr>
        <w:t>Membership Secretary</w:t>
      </w:r>
    </w:p>
    <w:p w14:paraId="272B6134" w14:textId="7D48C72F" w:rsidR="00234C42" w:rsidRDefault="00234C42" w:rsidP="000635E1">
      <w:pPr>
        <w:spacing w:after="0" w:line="360" w:lineRule="auto"/>
        <w:ind w:left="720"/>
        <w:jc w:val="both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JS update</w:t>
      </w:r>
      <w:r w:rsidR="006012B8">
        <w:rPr>
          <w:rFonts w:ascii="Arial" w:eastAsia="Times New Roman" w:hAnsi="Arial" w:cs="Arial"/>
          <w:color w:val="0B0C0C"/>
          <w:lang w:eastAsia="en-GB"/>
        </w:rPr>
        <w:t>d</w:t>
      </w:r>
      <w:r>
        <w:rPr>
          <w:rFonts w:ascii="Arial" w:eastAsia="Times New Roman" w:hAnsi="Arial" w:cs="Arial"/>
          <w:color w:val="0B0C0C"/>
          <w:lang w:eastAsia="en-GB"/>
        </w:rPr>
        <w:t xml:space="preserve"> the committee that Alison Holt had made the decision to resign from her role as a committee member and therefore membership secretary. This was a decision expected prior to the next AGM in January 2021 but was brought forward.</w:t>
      </w:r>
      <w:r w:rsidR="006012B8">
        <w:rPr>
          <w:rFonts w:ascii="Arial" w:eastAsia="Times New Roman" w:hAnsi="Arial" w:cs="Arial"/>
          <w:color w:val="0B0C0C"/>
          <w:lang w:eastAsia="en-GB"/>
        </w:rPr>
        <w:t xml:space="preserve"> The committee placed their thanks on record to Alison and the 5 years she put into the committee.</w:t>
      </w:r>
    </w:p>
    <w:p w14:paraId="679FA096" w14:textId="77777777" w:rsidR="00234C42" w:rsidRDefault="00234C42" w:rsidP="000635E1">
      <w:pPr>
        <w:spacing w:after="0" w:line="360" w:lineRule="auto"/>
        <w:ind w:left="720"/>
        <w:jc w:val="both"/>
        <w:rPr>
          <w:rFonts w:ascii="Arial" w:eastAsia="Times New Roman" w:hAnsi="Arial" w:cs="Arial"/>
          <w:color w:val="0B0C0C"/>
          <w:lang w:eastAsia="en-GB"/>
        </w:rPr>
      </w:pPr>
    </w:p>
    <w:p w14:paraId="0FB3996B" w14:textId="5A4F6D3A" w:rsidR="00234C42" w:rsidRDefault="00234C42" w:rsidP="000635E1">
      <w:pPr>
        <w:spacing w:after="0" w:line="360" w:lineRule="auto"/>
        <w:ind w:left="720"/>
        <w:jc w:val="both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It will involve co-ordinating with EA, collection of membership subs</w:t>
      </w:r>
      <w:r w:rsidR="005856C4">
        <w:rPr>
          <w:rFonts w:ascii="Arial" w:eastAsia="Times New Roman" w:hAnsi="Arial" w:cs="Arial"/>
          <w:color w:val="0B0C0C"/>
          <w:lang w:eastAsia="en-GB"/>
        </w:rPr>
        <w:t>, DBS checks etc</w:t>
      </w:r>
    </w:p>
    <w:p w14:paraId="79B4C3E7" w14:textId="26CC7798" w:rsidR="00234C42" w:rsidRDefault="00234C42" w:rsidP="000635E1">
      <w:pPr>
        <w:spacing w:after="0" w:line="360" w:lineRule="auto"/>
        <w:ind w:left="720"/>
        <w:jc w:val="both"/>
        <w:rPr>
          <w:rFonts w:ascii="Arial" w:eastAsia="Times New Roman" w:hAnsi="Arial" w:cs="Arial"/>
          <w:color w:val="0B0C0C"/>
          <w:lang w:eastAsia="en-GB"/>
        </w:rPr>
      </w:pPr>
    </w:p>
    <w:p w14:paraId="0D14D3AB" w14:textId="7F4D9AA4" w:rsidR="00234C42" w:rsidRDefault="00234C42" w:rsidP="000635E1">
      <w:pPr>
        <w:spacing w:after="0" w:line="360" w:lineRule="auto"/>
        <w:ind w:left="720"/>
        <w:jc w:val="both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Alison has kindly offered to assist the new membership secretary in settling into th</w:t>
      </w:r>
      <w:r w:rsidR="005856C4">
        <w:rPr>
          <w:rFonts w:ascii="Arial" w:eastAsia="Times New Roman" w:hAnsi="Arial" w:cs="Arial"/>
          <w:color w:val="0B0C0C"/>
          <w:lang w:eastAsia="en-GB"/>
        </w:rPr>
        <w:t>e role once they are appointed.</w:t>
      </w:r>
    </w:p>
    <w:p w14:paraId="4B710EA0" w14:textId="77777777" w:rsidR="005856C4" w:rsidRDefault="005856C4" w:rsidP="000635E1">
      <w:pPr>
        <w:spacing w:after="0" w:line="360" w:lineRule="auto"/>
        <w:ind w:left="720"/>
        <w:jc w:val="both"/>
        <w:rPr>
          <w:rFonts w:ascii="Arial" w:eastAsia="Times New Roman" w:hAnsi="Arial" w:cs="Arial"/>
          <w:color w:val="0B0C0C"/>
          <w:lang w:eastAsia="en-GB"/>
        </w:rPr>
      </w:pPr>
    </w:p>
    <w:p w14:paraId="3F0A1BD9" w14:textId="4F4434E5" w:rsidR="005856C4" w:rsidRDefault="005856C4" w:rsidP="005856C4">
      <w:pPr>
        <w:spacing w:after="0" w:line="360" w:lineRule="auto"/>
        <w:ind w:left="720"/>
        <w:jc w:val="both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JS will Alison Holts summary document of her role and this will then be used to form the base of an ad/request expressions of interest.</w:t>
      </w:r>
    </w:p>
    <w:p w14:paraId="43E4E3F6" w14:textId="77777777" w:rsidR="005856C4" w:rsidRDefault="005856C4" w:rsidP="000635E1">
      <w:pPr>
        <w:spacing w:after="0" w:line="360" w:lineRule="auto"/>
        <w:ind w:left="720"/>
        <w:jc w:val="both"/>
        <w:rPr>
          <w:rFonts w:ascii="Arial" w:eastAsia="Times New Roman" w:hAnsi="Arial" w:cs="Arial"/>
          <w:color w:val="0B0C0C"/>
          <w:lang w:eastAsia="en-GB"/>
        </w:rPr>
      </w:pPr>
    </w:p>
    <w:p w14:paraId="29582B53" w14:textId="5B7573B6" w:rsidR="005856C4" w:rsidRDefault="006012B8" w:rsidP="000635E1">
      <w:pPr>
        <w:spacing w:after="0" w:line="360" w:lineRule="auto"/>
        <w:ind w:left="720"/>
        <w:jc w:val="both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PS to draft a piece on the membership secretary</w:t>
      </w:r>
      <w:r w:rsidR="005856C4">
        <w:rPr>
          <w:rFonts w:ascii="Arial" w:eastAsia="Times New Roman" w:hAnsi="Arial" w:cs="Arial"/>
          <w:color w:val="0B0C0C"/>
          <w:lang w:eastAsia="en-GB"/>
        </w:rPr>
        <w:t xml:space="preserve"> role</w:t>
      </w:r>
      <w:r>
        <w:rPr>
          <w:rFonts w:ascii="Arial" w:eastAsia="Times New Roman" w:hAnsi="Arial" w:cs="Arial"/>
          <w:color w:val="0B0C0C"/>
          <w:lang w:eastAsia="en-GB"/>
        </w:rPr>
        <w:t xml:space="preserve"> and share with all, with a view to this then being included in the weekly report</w:t>
      </w:r>
      <w:r w:rsidR="005856C4">
        <w:rPr>
          <w:rFonts w:ascii="Arial" w:eastAsia="Times New Roman" w:hAnsi="Arial" w:cs="Arial"/>
          <w:color w:val="0B0C0C"/>
          <w:lang w:eastAsia="en-GB"/>
        </w:rPr>
        <w:t>. This will also then be posted separately on the Facebook group by PS and copied for the yahoo group by JP</w:t>
      </w:r>
    </w:p>
    <w:p w14:paraId="3688ACBC" w14:textId="073426B4" w:rsidR="003A79B8" w:rsidRDefault="003A79B8" w:rsidP="001F3C12">
      <w:pPr>
        <w:spacing w:after="0" w:line="360" w:lineRule="auto"/>
        <w:ind w:left="709"/>
        <w:jc w:val="both"/>
        <w:rPr>
          <w:rFonts w:ascii="Arial" w:eastAsia="Times New Roman" w:hAnsi="Arial" w:cs="Arial"/>
          <w:color w:val="0B0C0C"/>
          <w:lang w:eastAsia="en-GB"/>
        </w:rPr>
      </w:pPr>
    </w:p>
    <w:p w14:paraId="5DB50D1B" w14:textId="10EF0DA4" w:rsidR="005856C4" w:rsidRDefault="005856C4" w:rsidP="005856C4">
      <w:pPr>
        <w:spacing w:after="0" w:line="360" w:lineRule="auto"/>
        <w:ind w:left="720"/>
        <w:jc w:val="both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Clarity also needed on how members requesting to join the Facebook Group are coordinated. SP to run tests and feed back</w:t>
      </w:r>
    </w:p>
    <w:p w14:paraId="76BD7817" w14:textId="77777777" w:rsidR="005856C4" w:rsidRDefault="005856C4" w:rsidP="001F3C12">
      <w:pPr>
        <w:spacing w:after="0" w:line="360" w:lineRule="auto"/>
        <w:ind w:left="709"/>
        <w:jc w:val="both"/>
        <w:rPr>
          <w:rFonts w:ascii="Arial" w:eastAsia="Times New Roman" w:hAnsi="Arial" w:cs="Arial"/>
          <w:color w:val="0B0C0C"/>
          <w:lang w:eastAsia="en-GB"/>
        </w:rPr>
      </w:pPr>
    </w:p>
    <w:p w14:paraId="5CA433C0" w14:textId="2A702FD9" w:rsidR="00A61790" w:rsidRDefault="007B05C5" w:rsidP="003A7C19">
      <w:pPr>
        <w:pStyle w:val="ListParagraph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color w:val="0B0C0C"/>
          <w:u w:val="single"/>
          <w:lang w:eastAsia="en-GB"/>
        </w:rPr>
      </w:pPr>
      <w:r>
        <w:rPr>
          <w:rFonts w:ascii="Arial" w:eastAsia="Times New Roman" w:hAnsi="Arial" w:cs="Arial"/>
          <w:color w:val="0B0C0C"/>
          <w:u w:val="single"/>
          <w:lang w:eastAsia="en-GB"/>
        </w:rPr>
        <w:t>AOB</w:t>
      </w:r>
    </w:p>
    <w:p w14:paraId="0300605C" w14:textId="4895AA57" w:rsidR="00A61790" w:rsidRDefault="006012B8" w:rsidP="00A61790">
      <w:pPr>
        <w:spacing w:after="0" w:line="360" w:lineRule="auto"/>
        <w:ind w:left="720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No other business raised</w:t>
      </w:r>
    </w:p>
    <w:p w14:paraId="30B4BA5A" w14:textId="205DD402" w:rsidR="006012B8" w:rsidRDefault="006012B8" w:rsidP="00A61790">
      <w:pPr>
        <w:spacing w:after="0" w:line="360" w:lineRule="auto"/>
        <w:ind w:left="720"/>
        <w:rPr>
          <w:rFonts w:ascii="Arial" w:eastAsia="Times New Roman" w:hAnsi="Arial" w:cs="Arial"/>
          <w:color w:val="0B0C0C"/>
          <w:lang w:eastAsia="en-GB"/>
        </w:rPr>
      </w:pPr>
    </w:p>
    <w:p w14:paraId="4A9B04E0" w14:textId="05CE4129" w:rsidR="006012B8" w:rsidRDefault="006012B8" w:rsidP="00A61790">
      <w:pPr>
        <w:spacing w:after="0" w:line="360" w:lineRule="auto"/>
        <w:ind w:left="720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Meeting closed at 21.04</w:t>
      </w:r>
    </w:p>
    <w:p w14:paraId="1D6819EE" w14:textId="77777777" w:rsidR="00DB5787" w:rsidRDefault="00DB5787" w:rsidP="00DB5787">
      <w:pPr>
        <w:spacing w:before="300" w:after="300" w:line="375" w:lineRule="atLeast"/>
        <w:rPr>
          <w:rFonts w:ascii="Arial" w:eastAsia="Times New Roman" w:hAnsi="Arial" w:cs="Arial"/>
          <w:b/>
          <w:color w:val="0B0C0C"/>
          <w:lang w:eastAsia="en-GB"/>
        </w:rPr>
      </w:pPr>
    </w:p>
    <w:sectPr w:rsidR="00DB578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174C8" w14:textId="77777777" w:rsidR="00275D03" w:rsidRDefault="00275D03" w:rsidP="00D556CE">
      <w:pPr>
        <w:spacing w:after="0" w:line="240" w:lineRule="auto"/>
      </w:pPr>
      <w:r>
        <w:separator/>
      </w:r>
    </w:p>
  </w:endnote>
  <w:endnote w:type="continuationSeparator" w:id="0">
    <w:p w14:paraId="68A665A1" w14:textId="77777777" w:rsidR="00275D03" w:rsidRDefault="00275D03" w:rsidP="00D5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3322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492E0" w14:textId="7AE5684D" w:rsidR="00D556CE" w:rsidRDefault="00D556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A487FE" w14:textId="77777777" w:rsidR="00D556CE" w:rsidRDefault="00D55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FC0B7" w14:textId="77777777" w:rsidR="00275D03" w:rsidRDefault="00275D03" w:rsidP="00D556CE">
      <w:pPr>
        <w:spacing w:after="0" w:line="240" w:lineRule="auto"/>
      </w:pPr>
      <w:r>
        <w:separator/>
      </w:r>
    </w:p>
  </w:footnote>
  <w:footnote w:type="continuationSeparator" w:id="0">
    <w:p w14:paraId="4D0D94FD" w14:textId="77777777" w:rsidR="00275D03" w:rsidRDefault="00275D03" w:rsidP="00D5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66C6"/>
    <w:multiLevelType w:val="hybridMultilevel"/>
    <w:tmpl w:val="161447EC"/>
    <w:lvl w:ilvl="0" w:tplc="FFFFFFFF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385854"/>
    <w:multiLevelType w:val="hybridMultilevel"/>
    <w:tmpl w:val="CC22C9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13BA4"/>
    <w:multiLevelType w:val="hybridMultilevel"/>
    <w:tmpl w:val="64AEF5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C359EE"/>
    <w:multiLevelType w:val="multilevel"/>
    <w:tmpl w:val="A032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34437"/>
    <w:multiLevelType w:val="hybridMultilevel"/>
    <w:tmpl w:val="7A548D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43E5F"/>
    <w:multiLevelType w:val="multilevel"/>
    <w:tmpl w:val="E922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322D4"/>
    <w:multiLevelType w:val="hybridMultilevel"/>
    <w:tmpl w:val="DBBA26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D4134"/>
    <w:multiLevelType w:val="hybridMultilevel"/>
    <w:tmpl w:val="6270C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52349"/>
    <w:multiLevelType w:val="hybridMultilevel"/>
    <w:tmpl w:val="C8E0EDD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034C4C"/>
    <w:multiLevelType w:val="hybridMultilevel"/>
    <w:tmpl w:val="39D04B9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C6691"/>
    <w:multiLevelType w:val="multilevel"/>
    <w:tmpl w:val="4CE6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76C71"/>
    <w:multiLevelType w:val="hybridMultilevel"/>
    <w:tmpl w:val="00BC7C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4E48C6"/>
    <w:multiLevelType w:val="hybridMultilevel"/>
    <w:tmpl w:val="0C2AE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326F5"/>
    <w:multiLevelType w:val="multilevel"/>
    <w:tmpl w:val="6BAAC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1275E"/>
    <w:multiLevelType w:val="hybridMultilevel"/>
    <w:tmpl w:val="FEFA4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D650F"/>
    <w:multiLevelType w:val="hybridMultilevel"/>
    <w:tmpl w:val="5518D12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0171CD"/>
    <w:multiLevelType w:val="multilevel"/>
    <w:tmpl w:val="2CF4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8702B7"/>
    <w:multiLevelType w:val="hybridMultilevel"/>
    <w:tmpl w:val="AB4C2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BF2735"/>
    <w:multiLevelType w:val="multilevel"/>
    <w:tmpl w:val="C40E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5635B5"/>
    <w:multiLevelType w:val="hybridMultilevel"/>
    <w:tmpl w:val="7B3C43C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F6CAE"/>
    <w:multiLevelType w:val="hybridMultilevel"/>
    <w:tmpl w:val="619AEB0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025359D"/>
    <w:multiLevelType w:val="hybridMultilevel"/>
    <w:tmpl w:val="EB802A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60388E"/>
    <w:multiLevelType w:val="hybridMultilevel"/>
    <w:tmpl w:val="AACCF3D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113FC0"/>
    <w:multiLevelType w:val="hybridMultilevel"/>
    <w:tmpl w:val="D26063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A4BB4"/>
    <w:multiLevelType w:val="hybridMultilevel"/>
    <w:tmpl w:val="3A400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7374B"/>
    <w:multiLevelType w:val="multilevel"/>
    <w:tmpl w:val="DF50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EA32DB"/>
    <w:multiLevelType w:val="hybridMultilevel"/>
    <w:tmpl w:val="695C87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8A2F02"/>
    <w:multiLevelType w:val="multilevel"/>
    <w:tmpl w:val="1F4AD8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EEC2CA0"/>
    <w:multiLevelType w:val="multilevel"/>
    <w:tmpl w:val="50FA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4F55EF"/>
    <w:multiLevelType w:val="hybridMultilevel"/>
    <w:tmpl w:val="E2E03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2021F"/>
    <w:multiLevelType w:val="hybridMultilevel"/>
    <w:tmpl w:val="C4A44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63B8F"/>
    <w:multiLevelType w:val="hybridMultilevel"/>
    <w:tmpl w:val="752229DE"/>
    <w:lvl w:ilvl="0" w:tplc="FE326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37E40"/>
    <w:multiLevelType w:val="hybridMultilevel"/>
    <w:tmpl w:val="E926F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E323B"/>
    <w:multiLevelType w:val="hybridMultilevel"/>
    <w:tmpl w:val="9C8AE7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F12C67"/>
    <w:multiLevelType w:val="multilevel"/>
    <w:tmpl w:val="709C7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28"/>
  </w:num>
  <w:num w:numId="4">
    <w:abstractNumId w:val="16"/>
  </w:num>
  <w:num w:numId="5">
    <w:abstractNumId w:val="5"/>
  </w:num>
  <w:num w:numId="6">
    <w:abstractNumId w:val="10"/>
  </w:num>
  <w:num w:numId="7">
    <w:abstractNumId w:val="25"/>
  </w:num>
  <w:num w:numId="8">
    <w:abstractNumId w:val="34"/>
  </w:num>
  <w:num w:numId="9">
    <w:abstractNumId w:val="24"/>
  </w:num>
  <w:num w:numId="10">
    <w:abstractNumId w:val="12"/>
  </w:num>
  <w:num w:numId="11">
    <w:abstractNumId w:val="18"/>
  </w:num>
  <w:num w:numId="12">
    <w:abstractNumId w:val="22"/>
  </w:num>
  <w:num w:numId="13">
    <w:abstractNumId w:val="31"/>
  </w:num>
  <w:num w:numId="14">
    <w:abstractNumId w:val="26"/>
  </w:num>
  <w:num w:numId="15">
    <w:abstractNumId w:val="17"/>
  </w:num>
  <w:num w:numId="16">
    <w:abstractNumId w:val="33"/>
  </w:num>
  <w:num w:numId="17">
    <w:abstractNumId w:val="30"/>
  </w:num>
  <w:num w:numId="18">
    <w:abstractNumId w:val="1"/>
  </w:num>
  <w:num w:numId="19">
    <w:abstractNumId w:val="11"/>
  </w:num>
  <w:num w:numId="20">
    <w:abstractNumId w:val="6"/>
  </w:num>
  <w:num w:numId="21">
    <w:abstractNumId w:val="21"/>
  </w:num>
  <w:num w:numId="22">
    <w:abstractNumId w:val="0"/>
  </w:num>
  <w:num w:numId="23">
    <w:abstractNumId w:val="7"/>
  </w:num>
  <w:num w:numId="24">
    <w:abstractNumId w:val="14"/>
  </w:num>
  <w:num w:numId="25">
    <w:abstractNumId w:val="23"/>
  </w:num>
  <w:num w:numId="26">
    <w:abstractNumId w:val="2"/>
  </w:num>
  <w:num w:numId="27">
    <w:abstractNumId w:val="9"/>
  </w:num>
  <w:num w:numId="28">
    <w:abstractNumId w:val="8"/>
  </w:num>
  <w:num w:numId="29">
    <w:abstractNumId w:val="29"/>
  </w:num>
  <w:num w:numId="30">
    <w:abstractNumId w:val="4"/>
  </w:num>
  <w:num w:numId="31">
    <w:abstractNumId w:val="20"/>
  </w:num>
  <w:num w:numId="32">
    <w:abstractNumId w:val="15"/>
  </w:num>
  <w:num w:numId="33">
    <w:abstractNumId w:val="32"/>
  </w:num>
  <w:num w:numId="34">
    <w:abstractNumId w:val="1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5A"/>
    <w:rsid w:val="00000250"/>
    <w:rsid w:val="00002617"/>
    <w:rsid w:val="00010A4E"/>
    <w:rsid w:val="00012AAD"/>
    <w:rsid w:val="00012F39"/>
    <w:rsid w:val="0001409D"/>
    <w:rsid w:val="00016977"/>
    <w:rsid w:val="00016C18"/>
    <w:rsid w:val="00017A72"/>
    <w:rsid w:val="000520B8"/>
    <w:rsid w:val="000635E1"/>
    <w:rsid w:val="0007174A"/>
    <w:rsid w:val="00077BF5"/>
    <w:rsid w:val="0008431D"/>
    <w:rsid w:val="000B2934"/>
    <w:rsid w:val="000B3E96"/>
    <w:rsid w:val="000B5DD8"/>
    <w:rsid w:val="000C516E"/>
    <w:rsid w:val="000D4AAA"/>
    <w:rsid w:val="000E66EF"/>
    <w:rsid w:val="000E7AFC"/>
    <w:rsid w:val="000F439F"/>
    <w:rsid w:val="00101D3E"/>
    <w:rsid w:val="00113073"/>
    <w:rsid w:val="00135276"/>
    <w:rsid w:val="00136156"/>
    <w:rsid w:val="00137B96"/>
    <w:rsid w:val="001502E5"/>
    <w:rsid w:val="00151F99"/>
    <w:rsid w:val="001526E2"/>
    <w:rsid w:val="00154356"/>
    <w:rsid w:val="0016343C"/>
    <w:rsid w:val="001A633A"/>
    <w:rsid w:val="001B3988"/>
    <w:rsid w:val="001C00F7"/>
    <w:rsid w:val="001C32EC"/>
    <w:rsid w:val="001C3FF9"/>
    <w:rsid w:val="001C7831"/>
    <w:rsid w:val="001D1C8E"/>
    <w:rsid w:val="001E277E"/>
    <w:rsid w:val="001E7D2A"/>
    <w:rsid w:val="001F03A8"/>
    <w:rsid w:val="001F31BA"/>
    <w:rsid w:val="001F3C12"/>
    <w:rsid w:val="001F5C3E"/>
    <w:rsid w:val="00200A0D"/>
    <w:rsid w:val="00225028"/>
    <w:rsid w:val="00234C42"/>
    <w:rsid w:val="00235C33"/>
    <w:rsid w:val="00244660"/>
    <w:rsid w:val="00273EDD"/>
    <w:rsid w:val="00275D03"/>
    <w:rsid w:val="00286C78"/>
    <w:rsid w:val="0029446E"/>
    <w:rsid w:val="002B00B1"/>
    <w:rsid w:val="002B605A"/>
    <w:rsid w:val="002C1426"/>
    <w:rsid w:val="002D1BFA"/>
    <w:rsid w:val="002D2DD3"/>
    <w:rsid w:val="002E1A97"/>
    <w:rsid w:val="002F0546"/>
    <w:rsid w:val="00301782"/>
    <w:rsid w:val="00315939"/>
    <w:rsid w:val="003267C7"/>
    <w:rsid w:val="00334310"/>
    <w:rsid w:val="00341068"/>
    <w:rsid w:val="00344BC0"/>
    <w:rsid w:val="00354E2A"/>
    <w:rsid w:val="00355301"/>
    <w:rsid w:val="00362BCA"/>
    <w:rsid w:val="00365226"/>
    <w:rsid w:val="0036557F"/>
    <w:rsid w:val="00370718"/>
    <w:rsid w:val="00375B18"/>
    <w:rsid w:val="003850FC"/>
    <w:rsid w:val="003A79B8"/>
    <w:rsid w:val="003A7C19"/>
    <w:rsid w:val="003C4BB9"/>
    <w:rsid w:val="003E123A"/>
    <w:rsid w:val="003E1DA9"/>
    <w:rsid w:val="003E36A8"/>
    <w:rsid w:val="003E40F0"/>
    <w:rsid w:val="003E570A"/>
    <w:rsid w:val="003E636B"/>
    <w:rsid w:val="00402987"/>
    <w:rsid w:val="00411A4E"/>
    <w:rsid w:val="00417A0A"/>
    <w:rsid w:val="00417C52"/>
    <w:rsid w:val="00421DB2"/>
    <w:rsid w:val="00433897"/>
    <w:rsid w:val="004552D6"/>
    <w:rsid w:val="00467F9B"/>
    <w:rsid w:val="00470B92"/>
    <w:rsid w:val="0047494D"/>
    <w:rsid w:val="00476592"/>
    <w:rsid w:val="004972C1"/>
    <w:rsid w:val="004A08C1"/>
    <w:rsid w:val="004A2963"/>
    <w:rsid w:val="004A3A76"/>
    <w:rsid w:val="004B33BD"/>
    <w:rsid w:val="004B3E86"/>
    <w:rsid w:val="004B5CFD"/>
    <w:rsid w:val="004C73B4"/>
    <w:rsid w:val="004D336C"/>
    <w:rsid w:val="004D57A7"/>
    <w:rsid w:val="004E2645"/>
    <w:rsid w:val="004E3AB3"/>
    <w:rsid w:val="004E7FFA"/>
    <w:rsid w:val="004F28C4"/>
    <w:rsid w:val="00505CD9"/>
    <w:rsid w:val="00505F6D"/>
    <w:rsid w:val="00511CF8"/>
    <w:rsid w:val="005150F0"/>
    <w:rsid w:val="00533EBF"/>
    <w:rsid w:val="00561F39"/>
    <w:rsid w:val="0056428C"/>
    <w:rsid w:val="00574D69"/>
    <w:rsid w:val="005751AD"/>
    <w:rsid w:val="00576534"/>
    <w:rsid w:val="00576552"/>
    <w:rsid w:val="00581BBC"/>
    <w:rsid w:val="005856C4"/>
    <w:rsid w:val="00586D74"/>
    <w:rsid w:val="00587A38"/>
    <w:rsid w:val="0059074E"/>
    <w:rsid w:val="005A1324"/>
    <w:rsid w:val="005A339E"/>
    <w:rsid w:val="005A4DC7"/>
    <w:rsid w:val="005A512D"/>
    <w:rsid w:val="005B17DC"/>
    <w:rsid w:val="005C17EE"/>
    <w:rsid w:val="005C6D00"/>
    <w:rsid w:val="005C7800"/>
    <w:rsid w:val="005D139C"/>
    <w:rsid w:val="005F18C7"/>
    <w:rsid w:val="005F2967"/>
    <w:rsid w:val="006012B8"/>
    <w:rsid w:val="00610355"/>
    <w:rsid w:val="0061464C"/>
    <w:rsid w:val="00624C82"/>
    <w:rsid w:val="00631369"/>
    <w:rsid w:val="00634840"/>
    <w:rsid w:val="00643DDA"/>
    <w:rsid w:val="006450A6"/>
    <w:rsid w:val="00652AB7"/>
    <w:rsid w:val="00656717"/>
    <w:rsid w:val="00656E15"/>
    <w:rsid w:val="00660B7B"/>
    <w:rsid w:val="006664DF"/>
    <w:rsid w:val="00666B83"/>
    <w:rsid w:val="00670596"/>
    <w:rsid w:val="006774D9"/>
    <w:rsid w:val="006A7648"/>
    <w:rsid w:val="006B382B"/>
    <w:rsid w:val="006B7CA9"/>
    <w:rsid w:val="006D0585"/>
    <w:rsid w:val="006D6EE2"/>
    <w:rsid w:val="006F192A"/>
    <w:rsid w:val="00707323"/>
    <w:rsid w:val="00714B6C"/>
    <w:rsid w:val="00717231"/>
    <w:rsid w:val="00720F92"/>
    <w:rsid w:val="00723DB6"/>
    <w:rsid w:val="0073039F"/>
    <w:rsid w:val="00735A85"/>
    <w:rsid w:val="00735B35"/>
    <w:rsid w:val="0075460A"/>
    <w:rsid w:val="00763DCE"/>
    <w:rsid w:val="00767282"/>
    <w:rsid w:val="00774BB3"/>
    <w:rsid w:val="00795299"/>
    <w:rsid w:val="007B05C5"/>
    <w:rsid w:val="007B71E4"/>
    <w:rsid w:val="007C5EBD"/>
    <w:rsid w:val="007D76EC"/>
    <w:rsid w:val="007F0666"/>
    <w:rsid w:val="007F4F78"/>
    <w:rsid w:val="0080046B"/>
    <w:rsid w:val="00800ECB"/>
    <w:rsid w:val="00804FAA"/>
    <w:rsid w:val="00815674"/>
    <w:rsid w:val="00817814"/>
    <w:rsid w:val="008256B1"/>
    <w:rsid w:val="008352FB"/>
    <w:rsid w:val="0083706B"/>
    <w:rsid w:val="00844CD3"/>
    <w:rsid w:val="0084704B"/>
    <w:rsid w:val="00850C95"/>
    <w:rsid w:val="00860EC2"/>
    <w:rsid w:val="00870B23"/>
    <w:rsid w:val="00882575"/>
    <w:rsid w:val="00884359"/>
    <w:rsid w:val="0088582A"/>
    <w:rsid w:val="00894D96"/>
    <w:rsid w:val="00896420"/>
    <w:rsid w:val="008A215A"/>
    <w:rsid w:val="008B5F0F"/>
    <w:rsid w:val="008B739B"/>
    <w:rsid w:val="008C7430"/>
    <w:rsid w:val="008F1AFD"/>
    <w:rsid w:val="0090483F"/>
    <w:rsid w:val="00912259"/>
    <w:rsid w:val="00921BBA"/>
    <w:rsid w:val="00932854"/>
    <w:rsid w:val="009341EC"/>
    <w:rsid w:val="0093524E"/>
    <w:rsid w:val="009423A3"/>
    <w:rsid w:val="00944BCF"/>
    <w:rsid w:val="00955F6A"/>
    <w:rsid w:val="0096267F"/>
    <w:rsid w:val="00963025"/>
    <w:rsid w:val="00965D1D"/>
    <w:rsid w:val="0097031F"/>
    <w:rsid w:val="00970B17"/>
    <w:rsid w:val="00970CE1"/>
    <w:rsid w:val="009849F7"/>
    <w:rsid w:val="00987B2C"/>
    <w:rsid w:val="00993151"/>
    <w:rsid w:val="009A288F"/>
    <w:rsid w:val="009B41FC"/>
    <w:rsid w:val="009B5771"/>
    <w:rsid w:val="009C70F0"/>
    <w:rsid w:val="009E190B"/>
    <w:rsid w:val="009E60DC"/>
    <w:rsid w:val="009F41EA"/>
    <w:rsid w:val="009F4AD1"/>
    <w:rsid w:val="009F7FE1"/>
    <w:rsid w:val="00A00D0E"/>
    <w:rsid w:val="00A01A40"/>
    <w:rsid w:val="00A05533"/>
    <w:rsid w:val="00A05882"/>
    <w:rsid w:val="00A07F80"/>
    <w:rsid w:val="00A138A1"/>
    <w:rsid w:val="00A2586C"/>
    <w:rsid w:val="00A26E47"/>
    <w:rsid w:val="00A3550B"/>
    <w:rsid w:val="00A35809"/>
    <w:rsid w:val="00A376B5"/>
    <w:rsid w:val="00A43D89"/>
    <w:rsid w:val="00A50A50"/>
    <w:rsid w:val="00A55434"/>
    <w:rsid w:val="00A55B70"/>
    <w:rsid w:val="00A61790"/>
    <w:rsid w:val="00A81B8A"/>
    <w:rsid w:val="00A836DA"/>
    <w:rsid w:val="00A86DBE"/>
    <w:rsid w:val="00A92F6E"/>
    <w:rsid w:val="00AA28E0"/>
    <w:rsid w:val="00AB4F8D"/>
    <w:rsid w:val="00AB528E"/>
    <w:rsid w:val="00AD51B5"/>
    <w:rsid w:val="00AD5E6F"/>
    <w:rsid w:val="00AE2097"/>
    <w:rsid w:val="00AE30DF"/>
    <w:rsid w:val="00AE47A5"/>
    <w:rsid w:val="00B24FDB"/>
    <w:rsid w:val="00B250A6"/>
    <w:rsid w:val="00B26DFB"/>
    <w:rsid w:val="00B30310"/>
    <w:rsid w:val="00B42861"/>
    <w:rsid w:val="00B46D0A"/>
    <w:rsid w:val="00B5200A"/>
    <w:rsid w:val="00B52FBB"/>
    <w:rsid w:val="00B54B79"/>
    <w:rsid w:val="00B62451"/>
    <w:rsid w:val="00B62CDB"/>
    <w:rsid w:val="00B63096"/>
    <w:rsid w:val="00B633D9"/>
    <w:rsid w:val="00B715CD"/>
    <w:rsid w:val="00B750EE"/>
    <w:rsid w:val="00BA006C"/>
    <w:rsid w:val="00BA73FF"/>
    <w:rsid w:val="00BB2ABE"/>
    <w:rsid w:val="00BC0F29"/>
    <w:rsid w:val="00BD4E24"/>
    <w:rsid w:val="00BF2F68"/>
    <w:rsid w:val="00BF523E"/>
    <w:rsid w:val="00C025B6"/>
    <w:rsid w:val="00C2025B"/>
    <w:rsid w:val="00C20AB7"/>
    <w:rsid w:val="00C306DF"/>
    <w:rsid w:val="00C3331B"/>
    <w:rsid w:val="00C37532"/>
    <w:rsid w:val="00C45155"/>
    <w:rsid w:val="00C46317"/>
    <w:rsid w:val="00C46C62"/>
    <w:rsid w:val="00C4731F"/>
    <w:rsid w:val="00C55736"/>
    <w:rsid w:val="00C644A9"/>
    <w:rsid w:val="00C75CA8"/>
    <w:rsid w:val="00C91096"/>
    <w:rsid w:val="00C94E49"/>
    <w:rsid w:val="00CA49DE"/>
    <w:rsid w:val="00CA56CA"/>
    <w:rsid w:val="00CA56F5"/>
    <w:rsid w:val="00CB589D"/>
    <w:rsid w:val="00CD47B9"/>
    <w:rsid w:val="00CE2E1B"/>
    <w:rsid w:val="00CE2FBD"/>
    <w:rsid w:val="00CF25D6"/>
    <w:rsid w:val="00CF4EA9"/>
    <w:rsid w:val="00D10A3D"/>
    <w:rsid w:val="00D11850"/>
    <w:rsid w:val="00D141A0"/>
    <w:rsid w:val="00D22345"/>
    <w:rsid w:val="00D4712F"/>
    <w:rsid w:val="00D556CE"/>
    <w:rsid w:val="00D564A7"/>
    <w:rsid w:val="00D56630"/>
    <w:rsid w:val="00D63ECF"/>
    <w:rsid w:val="00D72717"/>
    <w:rsid w:val="00D72F1D"/>
    <w:rsid w:val="00D74F9E"/>
    <w:rsid w:val="00DA090C"/>
    <w:rsid w:val="00DA10E7"/>
    <w:rsid w:val="00DA3D2E"/>
    <w:rsid w:val="00DB5787"/>
    <w:rsid w:val="00DC4EDA"/>
    <w:rsid w:val="00DC5BAC"/>
    <w:rsid w:val="00DC7D72"/>
    <w:rsid w:val="00DD3FFA"/>
    <w:rsid w:val="00DD63DC"/>
    <w:rsid w:val="00DD6BE4"/>
    <w:rsid w:val="00DE6590"/>
    <w:rsid w:val="00E1026D"/>
    <w:rsid w:val="00E16F69"/>
    <w:rsid w:val="00E20088"/>
    <w:rsid w:val="00E43470"/>
    <w:rsid w:val="00E5315B"/>
    <w:rsid w:val="00E57666"/>
    <w:rsid w:val="00E62C63"/>
    <w:rsid w:val="00E62EBE"/>
    <w:rsid w:val="00E73FD7"/>
    <w:rsid w:val="00E84D2B"/>
    <w:rsid w:val="00E87564"/>
    <w:rsid w:val="00E94C94"/>
    <w:rsid w:val="00EA24B5"/>
    <w:rsid w:val="00EA325F"/>
    <w:rsid w:val="00EB1F0D"/>
    <w:rsid w:val="00EB36B6"/>
    <w:rsid w:val="00EB7FE5"/>
    <w:rsid w:val="00ED3542"/>
    <w:rsid w:val="00ED5389"/>
    <w:rsid w:val="00ED67B5"/>
    <w:rsid w:val="00ED6E5D"/>
    <w:rsid w:val="00EE4177"/>
    <w:rsid w:val="00EE51EF"/>
    <w:rsid w:val="00EF03D7"/>
    <w:rsid w:val="00EF5807"/>
    <w:rsid w:val="00EF7448"/>
    <w:rsid w:val="00F013B9"/>
    <w:rsid w:val="00F0365E"/>
    <w:rsid w:val="00F13C2D"/>
    <w:rsid w:val="00F21990"/>
    <w:rsid w:val="00F330CF"/>
    <w:rsid w:val="00F33158"/>
    <w:rsid w:val="00F34660"/>
    <w:rsid w:val="00F40EFE"/>
    <w:rsid w:val="00F41105"/>
    <w:rsid w:val="00F430C1"/>
    <w:rsid w:val="00F43482"/>
    <w:rsid w:val="00F613AE"/>
    <w:rsid w:val="00F62382"/>
    <w:rsid w:val="00F62F8C"/>
    <w:rsid w:val="00F7179B"/>
    <w:rsid w:val="00F72421"/>
    <w:rsid w:val="00FA5294"/>
    <w:rsid w:val="00FB2AA0"/>
    <w:rsid w:val="00FC37BF"/>
    <w:rsid w:val="00FC72CF"/>
    <w:rsid w:val="00FC774C"/>
    <w:rsid w:val="00FD4407"/>
    <w:rsid w:val="00FD72EA"/>
    <w:rsid w:val="00FE0A0E"/>
    <w:rsid w:val="00FE126A"/>
    <w:rsid w:val="00FF2571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382D3"/>
  <w15:chartTrackingRefBased/>
  <w15:docId w15:val="{3C3C5561-864B-4699-B4A4-AA82B056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A21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64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6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26E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6CE"/>
  </w:style>
  <w:style w:type="paragraph" w:styleId="Footer">
    <w:name w:val="footer"/>
    <w:basedOn w:val="Normal"/>
    <w:link w:val="FooterChar"/>
    <w:uiPriority w:val="99"/>
    <w:unhideWhenUsed/>
    <w:rsid w:val="00D55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37F2-C390-4FB9-B735-CD3F37F0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Sheldon</dc:creator>
  <cp:keywords/>
  <dc:description/>
  <cp:lastModifiedBy>Pete Wallroth</cp:lastModifiedBy>
  <cp:revision>2</cp:revision>
  <cp:lastPrinted>2019-01-18T15:22:00Z</cp:lastPrinted>
  <dcterms:created xsi:type="dcterms:W3CDTF">2020-09-03T20:09:00Z</dcterms:created>
  <dcterms:modified xsi:type="dcterms:W3CDTF">2020-09-03T20:09:00Z</dcterms:modified>
</cp:coreProperties>
</file>